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2"/>
        <w:jc w:val="center"/>
        <w:rPr>
          <w:rFonts w:ascii="Calibri" w:cs="Calibri" w:eastAsia="Calibri" w:hAnsi="Calibri"/>
          <w:b w:val="1"/>
          <w:i w:val="1"/>
        </w:rPr>
      </w:pPr>
      <w:r w:rsidDel="00000000" w:rsidR="00000000" w:rsidRPr="00000000">
        <w:rPr>
          <w:rFonts w:ascii="Calibri" w:cs="Calibri" w:eastAsia="Calibri" w:hAnsi="Calibri"/>
          <w:b w:val="1"/>
          <w:i w:val="1"/>
        </w:rPr>
        <w:drawing>
          <wp:inline distB="0" distT="0" distL="0" distR="0">
            <wp:extent cx="524510" cy="5695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4510" cy="5695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819"/>
          <w:tab w:val="right" w:leader="none" w:pos="9638"/>
        </w:tabs>
        <w:spacing w:line="240" w:lineRule="auto"/>
        <w:ind w:hanging="2"/>
        <w:jc w:val="center"/>
        <w:rPr>
          <w:rFonts w:ascii="Calibri" w:cs="Calibri" w:eastAsia="Calibri" w:hAnsi="Calibri"/>
        </w:rPr>
      </w:pPr>
      <w:r w:rsidDel="00000000" w:rsidR="00000000" w:rsidRPr="00000000">
        <w:rPr>
          <w:rFonts w:ascii="Calibri" w:cs="Calibri" w:eastAsia="Calibri" w:hAnsi="Calibri"/>
          <w:rtl w:val="0"/>
        </w:rPr>
        <w:t xml:space="preserve">Ministero dell’Istruzione e del Merito</w:t>
      </w:r>
    </w:p>
    <w:p w:rsidR="00000000" w:rsidDel="00000000" w:rsidP="00000000" w:rsidRDefault="00000000" w:rsidRPr="00000000" w14:paraId="00000003">
      <w:pPr>
        <w:tabs>
          <w:tab w:val="center" w:leader="none" w:pos="4819"/>
          <w:tab w:val="right" w:leader="none" w:pos="9638"/>
        </w:tabs>
        <w:spacing w:line="240" w:lineRule="auto"/>
        <w:ind w:hanging="2"/>
        <w:jc w:val="center"/>
        <w:rPr>
          <w:rFonts w:ascii="Calibri" w:cs="Calibri" w:eastAsia="Calibri" w:hAnsi="Calibri"/>
          <w:i w:val="1"/>
        </w:rPr>
      </w:pPr>
      <w:r w:rsidDel="00000000" w:rsidR="00000000" w:rsidRPr="00000000">
        <w:rPr>
          <w:rFonts w:ascii="Calibri" w:cs="Calibri" w:eastAsia="Calibri" w:hAnsi="Calibri"/>
          <w:i w:val="1"/>
          <w:rtl w:val="0"/>
        </w:rPr>
        <w:t xml:space="preserve">Ufficio Scolastico Regionale per la Puglia</w:t>
      </w:r>
    </w:p>
    <w:p w:rsidR="00000000" w:rsidDel="00000000" w:rsidP="00000000" w:rsidRDefault="00000000" w:rsidRPr="00000000" w14:paraId="00000004">
      <w:pPr>
        <w:tabs>
          <w:tab w:val="center" w:leader="none" w:pos="4819"/>
          <w:tab w:val="right" w:leader="none" w:pos="9638"/>
        </w:tabs>
        <w:spacing w:line="240" w:lineRule="auto"/>
        <w:ind w:hanging="2"/>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ISTITU2TO COMPRENSIVO</w:t>
      </w:r>
    </w:p>
    <w:p w:rsidR="00000000" w:rsidDel="00000000" w:rsidP="00000000" w:rsidRDefault="00000000" w:rsidRPr="00000000" w14:paraId="00000005">
      <w:pPr>
        <w:tabs>
          <w:tab w:val="center" w:leader="none" w:pos="4819"/>
          <w:tab w:val="right" w:leader="none" w:pos="9638"/>
        </w:tabs>
        <w:spacing w:line="240" w:lineRule="auto"/>
        <w:ind w:hanging="2"/>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Papa Giovanni XXIII - Capozzi – Galilei</w:t>
      </w:r>
    </w:p>
    <w:p w:rsidR="00000000" w:rsidDel="00000000" w:rsidP="00000000" w:rsidRDefault="00000000" w:rsidRPr="00000000" w14:paraId="00000006">
      <w:pPr>
        <w:tabs>
          <w:tab w:val="center" w:leader="none" w:pos="4819"/>
          <w:tab w:val="right" w:leader="none" w:pos="9638"/>
        </w:tabs>
        <w:spacing w:line="240" w:lineRule="auto"/>
        <w:ind w:hanging="2"/>
        <w:jc w:val="center"/>
        <w:rPr>
          <w:rFonts w:ascii="Calibri" w:cs="Calibri" w:eastAsia="Calibri" w:hAnsi="Calibri"/>
          <w:b w:val="1"/>
          <w:smallCaps w:val="1"/>
        </w:rPr>
      </w:pPr>
      <w:r w:rsidDel="00000000" w:rsidR="00000000" w:rsidRPr="00000000">
        <w:rPr>
          <w:rFonts w:ascii="Calibri" w:cs="Calibri" w:eastAsia="Calibri" w:hAnsi="Calibri"/>
          <w:rtl w:val="0"/>
        </w:rPr>
        <w:t xml:space="preserve">C. M. BAIC8AV00D - C. F. 93548990725</w:t>
      </w:r>
      <w:r w:rsidDel="00000000" w:rsidR="00000000" w:rsidRPr="00000000">
        <w:rPr>
          <w:rtl w:val="0"/>
        </w:rPr>
      </w:r>
    </w:p>
    <w:p w:rsidR="00000000" w:rsidDel="00000000" w:rsidP="00000000" w:rsidRDefault="00000000" w:rsidRPr="00000000" w14:paraId="00000007">
      <w:pPr>
        <w:tabs>
          <w:tab w:val="center" w:leader="none" w:pos="4819"/>
          <w:tab w:val="right" w:leader="none" w:pos="9638"/>
        </w:tabs>
        <w:spacing w:line="240" w:lineRule="auto"/>
        <w:ind w:hanging="2"/>
        <w:jc w:val="center"/>
        <w:rPr>
          <w:rFonts w:ascii="Calibri" w:cs="Calibri" w:eastAsia="Calibri" w:hAnsi="Calibri"/>
        </w:rPr>
      </w:pPr>
      <w:r w:rsidDel="00000000" w:rsidR="00000000" w:rsidRPr="00000000">
        <w:rPr>
          <w:rFonts w:ascii="Calibri" w:cs="Calibri" w:eastAsia="Calibri" w:hAnsi="Calibri"/>
          <w:rtl w:val="0"/>
        </w:rPr>
        <w:t xml:space="preserve">C.so Aldo Moro, 68  - 70010 - VALENZANO (BA)</w:t>
      </w:r>
    </w:p>
    <w:p w:rsidR="00000000" w:rsidDel="00000000" w:rsidP="00000000" w:rsidRDefault="00000000" w:rsidRPr="00000000" w14:paraId="00000008">
      <w:pPr>
        <w:tabs>
          <w:tab w:val="center" w:leader="none" w:pos="4819"/>
          <w:tab w:val="right" w:leader="none" w:pos="9638"/>
        </w:tabs>
        <w:spacing w:line="240" w:lineRule="auto"/>
        <w:ind w:hanging="2"/>
        <w:jc w:val="center"/>
        <w:rPr>
          <w:rFonts w:ascii="Times New Roman" w:cs="Times New Roman" w:eastAsia="Times New Roman" w:hAnsi="Times New Roman"/>
          <w:color w:val="0000ff"/>
          <w:sz w:val="20"/>
          <w:szCs w:val="20"/>
          <w:u w:val="single"/>
        </w:rPr>
      </w:pPr>
      <w:r w:rsidDel="00000000" w:rsidR="00000000" w:rsidRPr="00000000">
        <w:rPr>
          <w:rFonts w:ascii="Times New Roman" w:cs="Times New Roman" w:eastAsia="Times New Roman" w:hAnsi="Times New Roman"/>
          <w:color w:val="000000"/>
          <w:sz w:val="20"/>
          <w:szCs w:val="20"/>
          <w:rtl w:val="0"/>
        </w:rPr>
        <w:t xml:space="preserve">Tel. 080-4671404 - e-mail: </w:t>
      </w:r>
      <w:hyperlink r:id="rId7">
        <w:r w:rsidDel="00000000" w:rsidR="00000000" w:rsidRPr="00000000">
          <w:rPr>
            <w:rFonts w:ascii="Times New Roman" w:cs="Times New Roman" w:eastAsia="Times New Roman" w:hAnsi="Times New Roman"/>
            <w:color w:val="0000ff"/>
            <w:sz w:val="20"/>
            <w:szCs w:val="20"/>
            <w:u w:val="single"/>
            <w:rtl w:val="0"/>
          </w:rPr>
          <w:t xml:space="preserve">baic8av00d@istruzione.it</w:t>
        </w:r>
      </w:hyperlink>
      <w:r w:rsidDel="00000000" w:rsidR="00000000" w:rsidRPr="00000000">
        <w:rPr>
          <w:rFonts w:ascii="Times New Roman" w:cs="Times New Roman" w:eastAsia="Times New Roman" w:hAnsi="Times New Roman"/>
          <w:color w:val="000000"/>
          <w:sz w:val="20"/>
          <w:szCs w:val="20"/>
          <w:rtl w:val="0"/>
        </w:rPr>
        <w:t xml:space="preserve"> - PEC: </w:t>
      </w:r>
      <w:hyperlink r:id="rId8">
        <w:r w:rsidDel="00000000" w:rsidR="00000000" w:rsidRPr="00000000">
          <w:rPr>
            <w:rFonts w:ascii="Times New Roman" w:cs="Times New Roman" w:eastAsia="Times New Roman" w:hAnsi="Times New Roman"/>
            <w:color w:val="1155cc"/>
            <w:sz w:val="20"/>
            <w:szCs w:val="20"/>
            <w:u w:val="single"/>
            <w:rtl w:val="0"/>
          </w:rPr>
          <w:t xml:space="preserve">baic8av00d@pec.istruzione.it</w:t>
        </w:r>
      </w:hyperlink>
      <w:r w:rsidDel="00000000" w:rsidR="00000000" w:rsidRPr="00000000">
        <w:rPr>
          <w:rtl w:val="0"/>
        </w:rPr>
      </w:r>
    </w:p>
    <w:p w:rsidR="00000000" w:rsidDel="00000000" w:rsidP="00000000" w:rsidRDefault="00000000" w:rsidRPr="00000000" w14:paraId="00000009">
      <w:pPr>
        <w:tabs>
          <w:tab w:val="center" w:leader="none" w:pos="4819"/>
          <w:tab w:val="right" w:leader="none" w:pos="9638"/>
        </w:tabs>
        <w:spacing w:line="240" w:lineRule="auto"/>
        <w:ind w:hanging="2"/>
        <w:jc w:val="center"/>
        <w:rPr>
          <w:rFonts w:ascii="Times New Roman" w:cs="Times New Roman" w:eastAsia="Times New Roman" w:hAnsi="Times New Roman"/>
          <w:color w:val="0000ff"/>
          <w:sz w:val="20"/>
          <w:szCs w:val="20"/>
          <w:u w:val="single"/>
        </w:rPr>
      </w:pPr>
      <w:r w:rsidDel="00000000" w:rsidR="00000000" w:rsidRPr="00000000">
        <w:rPr>
          <w:rtl w:val="0"/>
        </w:rPr>
      </w:r>
    </w:p>
    <w:p w:rsidR="00000000" w:rsidDel="00000000" w:rsidP="00000000" w:rsidRDefault="00000000" w:rsidRPr="00000000" w14:paraId="0000000A">
      <w:pPr>
        <w:tabs>
          <w:tab w:val="center" w:leader="none" w:pos="4819"/>
          <w:tab w:val="right" w:leader="none" w:pos="9638"/>
        </w:tabs>
        <w:spacing w:line="240" w:lineRule="auto"/>
        <w:ind w:hanging="2"/>
        <w:jc w:val="center"/>
        <w:rPr>
          <w:rFonts w:ascii="Times New Roman" w:cs="Times New Roman" w:eastAsia="Times New Roman" w:hAnsi="Times New Roman"/>
          <w:color w:val="0000ff"/>
          <w:sz w:val="20"/>
          <w:szCs w:val="20"/>
          <w:u w:val="single"/>
        </w:rPr>
      </w:pPr>
      <w:r w:rsidDel="00000000" w:rsidR="00000000" w:rsidRPr="00000000">
        <w:rPr>
          <w:rtl w:val="0"/>
        </w:rPr>
      </w:r>
    </w:p>
    <w:p w:rsidR="00000000" w:rsidDel="00000000" w:rsidP="00000000" w:rsidRDefault="00000000" w:rsidRPr="00000000" w14:paraId="0000000B">
      <w:pPr>
        <w:tabs>
          <w:tab w:val="center" w:leader="none" w:pos="4819"/>
          <w:tab w:val="right" w:leader="none" w:pos="9638"/>
        </w:tabs>
        <w:spacing w:line="240" w:lineRule="auto"/>
        <w:ind w:hanging="2"/>
        <w:jc w:val="center"/>
        <w:rPr>
          <w:rFonts w:ascii="Times New Roman" w:cs="Times New Roman" w:eastAsia="Times New Roman" w:hAnsi="Times New Roman"/>
          <w:color w:val="0000ff"/>
          <w:sz w:val="20"/>
          <w:szCs w:val="20"/>
          <w:u w:val="single"/>
        </w:rPr>
      </w:pPr>
      <w:r w:rsidDel="00000000" w:rsidR="00000000" w:rsidRPr="00000000">
        <w:rPr>
          <w:rtl w:val="0"/>
        </w:rPr>
      </w:r>
    </w:p>
    <w:p w:rsidR="00000000" w:rsidDel="00000000" w:rsidP="00000000" w:rsidRDefault="00000000" w:rsidRPr="00000000" w14:paraId="0000000C">
      <w:pPr>
        <w:tabs>
          <w:tab w:val="center" w:leader="none" w:pos="4819"/>
          <w:tab w:val="right" w:leader="none" w:pos="9638"/>
        </w:tabs>
        <w:spacing w:line="240" w:lineRule="auto"/>
        <w:ind w:hanging="2"/>
        <w:jc w:val="center"/>
        <w:rPr>
          <w:rFonts w:ascii="Times New Roman" w:cs="Times New Roman" w:eastAsia="Times New Roman" w:hAnsi="Times New Roman"/>
          <w:color w:val="0000ff"/>
          <w:sz w:val="20"/>
          <w:szCs w:val="20"/>
          <w:u w:val="single"/>
        </w:rPr>
      </w:pPr>
      <w:r w:rsidDel="00000000" w:rsidR="00000000" w:rsidRPr="00000000">
        <w:rPr>
          <w:rtl w:val="0"/>
        </w:rPr>
      </w:r>
    </w:p>
    <w:p w:rsidR="00000000" w:rsidDel="00000000" w:rsidP="00000000" w:rsidRDefault="00000000" w:rsidRPr="00000000" w14:paraId="0000000D">
      <w:pPr>
        <w:tabs>
          <w:tab w:val="center" w:leader="none" w:pos="4819"/>
          <w:tab w:val="right" w:leader="none" w:pos="9638"/>
        </w:tabs>
        <w:spacing w:line="240" w:lineRule="auto"/>
        <w:ind w:hanging="2"/>
        <w:jc w:val="center"/>
        <w:rPr>
          <w:rFonts w:ascii="Times New Roman" w:cs="Times New Roman" w:eastAsia="Times New Roman" w:hAnsi="Times New Roman"/>
          <w:color w:val="0000ff"/>
          <w:sz w:val="20"/>
          <w:szCs w:val="20"/>
          <w:u w:val="single"/>
        </w:rPr>
      </w:pPr>
      <w:r w:rsidDel="00000000" w:rsidR="00000000" w:rsidRPr="00000000">
        <w:rPr>
          <w:rtl w:val="0"/>
        </w:rPr>
      </w:r>
    </w:p>
    <w:p w:rsidR="00000000" w:rsidDel="00000000" w:rsidP="00000000" w:rsidRDefault="00000000" w:rsidRPr="00000000" w14:paraId="0000000E">
      <w:pPr>
        <w:pStyle w:val="Heading4"/>
        <w:pBdr>
          <w:bottom w:color="000000" w:space="1" w:sz="4" w:val="single"/>
        </w:pBdr>
        <w:spacing w:after="107" w:before="360" w:line="259" w:lineRule="auto"/>
        <w:ind w:left="0" w:firstLine="0"/>
        <w:rPr/>
      </w:pPr>
      <w:r w:rsidDel="00000000" w:rsidR="00000000" w:rsidRPr="00000000">
        <w:rPr>
          <w:rFonts w:ascii="Tahoma" w:cs="Tahoma" w:eastAsia="Tahoma" w:hAnsi="Tahoma"/>
          <w:b w:val="1"/>
          <w:color w:val="000000"/>
          <w:rtl w:val="0"/>
        </w:rPr>
        <w:t xml:space="preserve">11. Verifica finale/Proposte per le risorse professionali e i servizi di supporto necessari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ALUNNO:________________________________ SCUOLA:_______________________________</w:t>
      </w:r>
    </w:p>
    <w:p w:rsidR="00000000" w:rsidDel="00000000" w:rsidP="00000000" w:rsidRDefault="00000000" w:rsidRPr="00000000" w14:paraId="00000011">
      <w:pPr>
        <w:rPr/>
      </w:pPr>
      <w:r w:rsidDel="00000000" w:rsidR="00000000" w:rsidRPr="00000000">
        <w:rPr>
          <w:rtl w:val="0"/>
        </w:rPr>
        <w:t xml:space="preserve">PLESSO:____________________________ CLASSE:________________ SEZ:_______________</w:t>
      </w:r>
    </w:p>
    <w:p w:rsidR="00000000" w:rsidDel="00000000" w:rsidP="00000000" w:rsidRDefault="00000000" w:rsidRPr="00000000" w14:paraId="00000012">
      <w:pPr>
        <w:spacing w:after="163" w:line="259" w:lineRule="auto"/>
        <w:ind w:left="49" w:firstLine="0"/>
        <w:rPr>
          <w:rFonts w:ascii="Calibri" w:cs="Calibri" w:eastAsia="Calibri" w:hAnsi="Calibri"/>
        </w:rPr>
      </w:pPr>
      <w:r w:rsidDel="00000000" w:rsidR="00000000" w:rsidRPr="00000000">
        <w:rPr>
          <w:rFonts w:ascii="Calibri" w:cs="Calibri" w:eastAsia="Calibri" w:hAnsi="Calibri"/>
        </w:rPr>
        <w:drawing>
          <wp:inline distB="0" distT="0" distL="0" distR="0">
            <wp:extent cx="5731200" cy="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0"/>
                    </a:xfrm>
                    <a:prstGeom prst="rect"/>
                    <a:ln/>
                  </pic:spPr>
                </pic:pic>
              </a:graphicData>
            </a:graphic>
          </wp:inline>
        </w:drawing>
      </w:r>
      <w:r w:rsidDel="00000000" w:rsidR="00000000" w:rsidRPr="00000000">
        <w:rPr>
          <w:rtl w:val="0"/>
        </w:rPr>
      </w:r>
    </w:p>
    <w:tbl>
      <w:tblPr>
        <w:tblStyle w:val="Table1"/>
        <w:tblW w:w="10060.0" w:type="dxa"/>
        <w:jc w:val="left"/>
        <w:tblInd w:w="407.0" w:type="dxa"/>
        <w:tblLayout w:type="fixed"/>
        <w:tblLook w:val="0400"/>
      </w:tblPr>
      <w:tblGrid>
        <w:gridCol w:w="3140"/>
        <w:gridCol w:w="6920"/>
        <w:tblGridChange w:id="0">
          <w:tblGrid>
            <w:gridCol w:w="3140"/>
            <w:gridCol w:w="6920"/>
          </w:tblGrid>
        </w:tblGridChange>
      </w:tblGrid>
      <w:tr>
        <w:trPr>
          <w:cantSplit w:val="0"/>
          <w:trHeight w:val="17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141" w:line="240" w:lineRule="auto"/>
              <w:ind w:left="2" w:firstLine="0"/>
              <w:rPr>
                <w:rFonts w:ascii="Calibri" w:cs="Calibri" w:eastAsia="Calibri" w:hAnsi="Calibri"/>
              </w:rPr>
            </w:pPr>
            <w:r w:rsidDel="00000000" w:rsidR="00000000" w:rsidRPr="00000000">
              <w:rPr>
                <w:rFonts w:ascii="Tahoma" w:cs="Tahoma" w:eastAsia="Tahoma" w:hAnsi="Tahoma"/>
                <w:sz w:val="20"/>
                <w:szCs w:val="20"/>
                <w:rtl w:val="0"/>
              </w:rPr>
              <w:t xml:space="preserve">Verifica finale del PEI </w:t>
            </w:r>
            <w:r w:rsidDel="00000000" w:rsidR="00000000" w:rsidRPr="00000000">
              <w:rPr>
                <w:rtl w:val="0"/>
              </w:rPr>
            </w:r>
          </w:p>
          <w:p w:rsidR="00000000" w:rsidDel="00000000" w:rsidP="00000000" w:rsidRDefault="00000000" w:rsidRPr="00000000" w14:paraId="00000014">
            <w:pPr>
              <w:spacing w:line="256" w:lineRule="auto"/>
              <w:ind w:left="2" w:firstLine="0"/>
              <w:rPr>
                <w:rFonts w:ascii="Calibri" w:cs="Calibri" w:eastAsia="Calibri" w:hAnsi="Calibri"/>
              </w:rPr>
            </w:pPr>
            <w:r w:rsidDel="00000000" w:rsidR="00000000" w:rsidRPr="00000000">
              <w:rPr>
                <w:rFonts w:ascii="Tahoma" w:cs="Tahoma" w:eastAsia="Tahoma" w:hAnsi="Tahoma"/>
                <w:sz w:val="18"/>
                <w:szCs w:val="18"/>
                <w:rtl w:val="0"/>
              </w:rPr>
              <w:t xml:space="preserve">Valutazione globale dei risultati raggiunti (con riferimento agli elementi di verifica delle varie </w:t>
            </w:r>
            <w:r w:rsidDel="00000000" w:rsidR="00000000" w:rsidRPr="00000000">
              <w:rPr>
                <w:rtl w:val="0"/>
              </w:rPr>
            </w:r>
          </w:p>
          <w:p w:rsidR="00000000" w:rsidDel="00000000" w:rsidP="00000000" w:rsidRDefault="00000000" w:rsidRPr="00000000" w14:paraId="00000015">
            <w:pPr>
              <w:spacing w:line="240" w:lineRule="auto"/>
              <w:ind w:left="2" w:firstLine="0"/>
              <w:rPr>
                <w:rFonts w:ascii="Calibri" w:cs="Calibri" w:eastAsia="Calibri" w:hAnsi="Calibri"/>
              </w:rPr>
            </w:pPr>
            <w:r w:rsidDel="00000000" w:rsidR="00000000" w:rsidRPr="00000000">
              <w:rPr>
                <w:rFonts w:ascii="Tahoma" w:cs="Tahoma" w:eastAsia="Tahoma" w:hAnsi="Tahoma"/>
                <w:sz w:val="18"/>
                <w:szCs w:val="18"/>
                <w:rtl w:val="0"/>
              </w:rPr>
              <w:t xml:space="preserve">Sezioni del PEI)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158"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17">
            <w:pPr>
              <w:spacing w:after="158"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r>
    </w:tbl>
    <w:p w:rsidR="00000000" w:rsidDel="00000000" w:rsidP="00000000" w:rsidRDefault="00000000" w:rsidRPr="00000000" w14:paraId="00000019">
      <w:pPr>
        <w:spacing w:line="259" w:lineRule="auto"/>
        <w:ind w:left="11" w:firstLine="0"/>
        <w:rPr>
          <w:rFonts w:ascii="Calibri" w:cs="Calibri" w:eastAsia="Calibri" w:hAnsi="Calibri"/>
        </w:rPr>
      </w:pPr>
      <w:r w:rsidDel="00000000" w:rsidR="00000000" w:rsidRPr="00000000">
        <w:rPr>
          <w:rFonts w:ascii="Tahoma" w:cs="Tahoma" w:eastAsia="Tahoma" w:hAnsi="Tahoma"/>
          <w:b w:val="1"/>
          <w:rtl w:val="0"/>
        </w:rPr>
        <w:t xml:space="preserve"> </w:t>
      </w:r>
      <w:r w:rsidDel="00000000" w:rsidR="00000000" w:rsidRPr="00000000">
        <w:rPr>
          <w:rtl w:val="0"/>
        </w:rPr>
      </w:r>
    </w:p>
    <w:p w:rsidR="00000000" w:rsidDel="00000000" w:rsidP="00000000" w:rsidRDefault="00000000" w:rsidRPr="00000000" w14:paraId="0000001A">
      <w:pPr>
        <w:spacing w:line="259" w:lineRule="auto"/>
        <w:ind w:left="6" w:hanging="10"/>
        <w:rPr>
          <w:rFonts w:ascii="Calibri" w:cs="Calibri" w:eastAsia="Calibri" w:hAnsi="Calibri"/>
        </w:rPr>
      </w:pPr>
      <w:r w:rsidDel="00000000" w:rsidR="00000000" w:rsidRPr="00000000">
        <w:rPr>
          <w:rFonts w:ascii="Tahoma" w:cs="Tahoma" w:eastAsia="Tahoma" w:hAnsi="Tahoma"/>
          <w:b w:val="1"/>
          <w:rtl w:val="0"/>
        </w:rPr>
        <w:t xml:space="preserve">Aggiornamento delle condizioni di contesto e progettazione per l’a.s. successivo</w:t>
      </w:r>
      <w:r w:rsidDel="00000000" w:rsidR="00000000" w:rsidRPr="00000000">
        <w:rPr>
          <w:rFonts w:ascii="Tahoma" w:cs="Tahoma" w:eastAsia="Tahoma" w:hAnsi="Tahoma"/>
          <w:b w:val="1"/>
          <w:sz w:val="24"/>
          <w:szCs w:val="24"/>
          <w:rtl w:val="0"/>
        </w:rPr>
        <w:t xml:space="preserve"> </w:t>
      </w:r>
      <w:r w:rsidDel="00000000" w:rsidR="00000000" w:rsidRPr="00000000">
        <w:rPr>
          <w:rFonts w:ascii="Tahoma" w:cs="Tahoma" w:eastAsia="Tahoma" w:hAnsi="Tahoma"/>
          <w:b w:val="1"/>
          <w:sz w:val="20"/>
          <w:szCs w:val="20"/>
          <w:rtl w:val="0"/>
        </w:rPr>
        <w:t xml:space="preserve">[Sez. 5-6-7] </w:t>
      </w:r>
      <w:r w:rsidDel="00000000" w:rsidR="00000000" w:rsidRPr="00000000">
        <w:rPr>
          <w:rtl w:val="0"/>
        </w:rPr>
      </w:r>
    </w:p>
    <w:tbl>
      <w:tblPr>
        <w:tblStyle w:val="Table2"/>
        <w:tblW w:w="10060.0" w:type="dxa"/>
        <w:jc w:val="left"/>
        <w:tblInd w:w="407.0" w:type="dxa"/>
        <w:tblLayout w:type="fixed"/>
        <w:tblLook w:val="0400"/>
      </w:tblPr>
      <w:tblGrid>
        <w:gridCol w:w="3140"/>
        <w:gridCol w:w="6920"/>
        <w:tblGridChange w:id="0">
          <w:tblGrid>
            <w:gridCol w:w="3140"/>
            <w:gridCol w:w="6920"/>
          </w:tblGrid>
        </w:tblGridChange>
      </w:tblGrid>
      <w:tr>
        <w:trPr>
          <w:cantSplit w:val="0"/>
          <w:trHeight w:val="163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spacing w:after="221" w:line="256" w:lineRule="auto"/>
              <w:ind w:left="2" w:firstLine="0"/>
              <w:rPr>
                <w:rFonts w:ascii="Calibri" w:cs="Calibri" w:eastAsia="Calibri" w:hAnsi="Calibri"/>
              </w:rPr>
            </w:pPr>
            <w:r w:rsidDel="00000000" w:rsidR="00000000" w:rsidRPr="00000000">
              <w:rPr>
                <w:rFonts w:ascii="Tahoma" w:cs="Tahoma" w:eastAsia="Tahoma" w:hAnsi="Tahoma"/>
                <w:sz w:val="18"/>
                <w:szCs w:val="18"/>
                <w:rtl w:val="0"/>
              </w:rPr>
              <w:t xml:space="preserve">Suggerimenti, proposte, strategie che hanno particolarmente funzionato e che potrebbero essere riproposti; criticità emerse su cui intervenire, etc… </w:t>
            </w:r>
            <w:r w:rsidDel="00000000" w:rsidR="00000000" w:rsidRPr="00000000">
              <w:rPr>
                <w:rtl w:val="0"/>
              </w:rPr>
            </w:r>
          </w:p>
          <w:p w:rsidR="00000000" w:rsidDel="00000000" w:rsidP="00000000" w:rsidRDefault="00000000" w:rsidRPr="00000000" w14:paraId="0000001C">
            <w:pPr>
              <w:spacing w:line="240" w:lineRule="auto"/>
              <w:ind w:left="2" w:firstLine="0"/>
              <w:rPr>
                <w:rFonts w:ascii="Calibri" w:cs="Calibri" w:eastAsia="Calibri" w:hAnsi="Calibri"/>
              </w:rPr>
            </w:pPr>
            <w:r w:rsidDel="00000000" w:rsidR="00000000" w:rsidRPr="00000000">
              <w:rPr>
                <w:rFonts w:ascii="Tahoma" w:cs="Tahoma" w:eastAsia="Tahoma" w:hAnsi="Tahoma"/>
                <w:b w:val="1"/>
                <w:color w:val="ff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Tahoma" w:cs="Tahoma" w:eastAsia="Tahoma" w:hAnsi="Tahoma"/>
                <w:b w:val="1"/>
                <w:color w:val="ff0000"/>
                <w:sz w:val="24"/>
                <w:szCs w:val="24"/>
                <w:rtl w:val="0"/>
              </w:rPr>
              <w:t xml:space="preserve"> </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Tahoma" w:cs="Tahoma" w:eastAsia="Tahoma" w:hAnsi="Tahoma"/>
                <w:b w:val="1"/>
                <w:color w:val="ff0000"/>
                <w:sz w:val="24"/>
                <w:szCs w:val="24"/>
                <w:rtl w:val="0"/>
              </w:rPr>
              <w:t xml:space="preserve"> </w:t>
            </w:r>
            <w:r w:rsidDel="00000000" w:rsidR="00000000" w:rsidRPr="00000000">
              <w:rPr>
                <w:rtl w:val="0"/>
              </w:rPr>
            </w:r>
          </w:p>
        </w:tc>
      </w:tr>
    </w:tbl>
    <w:p w:rsidR="00000000" w:rsidDel="00000000" w:rsidP="00000000" w:rsidRDefault="00000000" w:rsidRPr="00000000" w14:paraId="0000001F">
      <w:pPr>
        <w:spacing w:line="259" w:lineRule="auto"/>
        <w:ind w:left="11" w:firstLine="0"/>
        <w:rPr>
          <w:rFonts w:ascii="Calibri" w:cs="Calibri" w:eastAsia="Calibri" w:hAnsi="Calibri"/>
        </w:rPr>
      </w:pPr>
      <w:r w:rsidDel="00000000" w:rsidR="00000000" w:rsidRPr="00000000">
        <w:rPr>
          <w:rFonts w:ascii="Tahoma" w:cs="Tahoma" w:eastAsia="Tahoma" w:hAnsi="Tahoma"/>
          <w:b w:val="1"/>
          <w:color w:val="ff0000"/>
          <w:sz w:val="24"/>
          <w:szCs w:val="24"/>
          <w:rtl w:val="0"/>
        </w:rPr>
        <w:t xml:space="preserve"> </w:t>
      </w:r>
      <w:r w:rsidDel="00000000" w:rsidR="00000000" w:rsidRPr="00000000">
        <w:rPr>
          <w:rtl w:val="0"/>
        </w:rPr>
      </w:r>
    </w:p>
    <w:p w:rsidR="00000000" w:rsidDel="00000000" w:rsidP="00000000" w:rsidRDefault="00000000" w:rsidRPr="00000000" w14:paraId="00000020">
      <w:pPr>
        <w:pStyle w:val="Heading3"/>
        <w:pBdr>
          <w:bottom w:color="000000" w:space="1" w:sz="4" w:val="single"/>
        </w:pBdr>
        <w:spacing w:after="0" w:before="0" w:line="259" w:lineRule="auto"/>
        <w:ind w:left="73" w:hanging="10"/>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Interventi necessari per garantire il diritto allo studio e la frequenza </w:t>
      </w:r>
    </w:p>
    <w:p w:rsidR="00000000" w:rsidDel="00000000" w:rsidP="00000000" w:rsidRDefault="00000000" w:rsidRPr="00000000" w14:paraId="00000021">
      <w:pPr>
        <w:spacing w:after="215" w:line="259" w:lineRule="auto"/>
        <w:ind w:left="-18" w:firstLine="0"/>
        <w:rPr>
          <w:rFonts w:ascii="Calibri" w:cs="Calibri" w:eastAsia="Calibri" w:hAnsi="Calibri"/>
        </w:rPr>
      </w:pPr>
      <w:r w:rsidDel="00000000" w:rsidR="00000000" w:rsidRPr="00000000">
        <w:rPr>
          <w:rFonts w:ascii="Calibri" w:cs="Calibri" w:eastAsia="Calibri" w:hAnsi="Calibri"/>
        </w:rPr>
        <w:drawing>
          <wp:inline distB="0" distT="0" distL="0" distR="0">
            <wp:extent cx="573120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Style w:val="Heading3"/>
        <w:pBdr>
          <w:bottom w:color="000000" w:space="1" w:sz="4" w:val="single"/>
        </w:pBdr>
        <w:spacing w:after="0" w:before="0" w:line="259" w:lineRule="auto"/>
        <w:ind w:left="73" w:hanging="10"/>
        <w:rPr>
          <w:rFonts w:ascii="Tahoma" w:cs="Tahoma" w:eastAsia="Tahoma" w:hAnsi="Tahoma"/>
          <w:b w:val="1"/>
          <w:color w:val="000000"/>
          <w:sz w:val="24"/>
          <w:szCs w:val="24"/>
        </w:rPr>
      </w:pPr>
      <w:r w:rsidDel="00000000" w:rsidR="00000000" w:rsidRPr="00000000">
        <w:rPr>
          <w:rFonts w:ascii="Tahoma" w:cs="Tahoma" w:eastAsia="Tahoma" w:hAnsi="Tahoma"/>
          <w:b w:val="1"/>
          <w:color w:val="000000"/>
          <w:sz w:val="24"/>
          <w:szCs w:val="24"/>
          <w:rtl w:val="0"/>
        </w:rPr>
        <w:t xml:space="preserve">Assistenza  </w:t>
      </w:r>
    </w:p>
    <w:tbl>
      <w:tblPr>
        <w:tblStyle w:val="Table3"/>
        <w:tblW w:w="10200.0" w:type="dxa"/>
        <w:jc w:val="left"/>
        <w:tblInd w:w="277.0" w:type="dxa"/>
        <w:tblLayout w:type="fixed"/>
        <w:tblLook w:val="0400"/>
      </w:tblPr>
      <w:tblGrid>
        <w:gridCol w:w="1545"/>
        <w:gridCol w:w="585"/>
        <w:gridCol w:w="2685"/>
        <w:gridCol w:w="5175"/>
        <w:gridCol w:w="105"/>
        <w:gridCol w:w="105"/>
        <w:tblGridChange w:id="0">
          <w:tblGrid>
            <w:gridCol w:w="1545"/>
            <w:gridCol w:w="585"/>
            <w:gridCol w:w="2685"/>
            <w:gridCol w:w="5175"/>
            <w:gridCol w:w="105"/>
            <w:gridCol w:w="105"/>
          </w:tblGrid>
        </w:tblGridChange>
      </w:tblGrid>
      <w:tr>
        <w:trPr>
          <w:cantSplit w:val="0"/>
          <w:trHeight w:val="464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137" w:line="242" w:lineRule="auto"/>
              <w:ind w:left="34" w:right="50" w:firstLine="0"/>
              <w:rPr>
                <w:rFonts w:ascii="Calibri" w:cs="Calibri" w:eastAsia="Calibri" w:hAnsi="Calibri"/>
              </w:rPr>
            </w:pPr>
            <w:r w:rsidDel="00000000" w:rsidR="00000000" w:rsidRPr="00000000">
              <w:rPr>
                <w:rFonts w:ascii="Tahoma" w:cs="Tahoma" w:eastAsia="Tahoma" w:hAnsi="Tahoma"/>
                <w:sz w:val="20"/>
                <w:szCs w:val="20"/>
                <w:rtl w:val="0"/>
              </w:rPr>
              <w:t xml:space="preserve">Assistenza di base (</w:t>
            </w:r>
            <w:r w:rsidDel="00000000" w:rsidR="00000000" w:rsidRPr="00000000">
              <w:rPr>
                <w:rFonts w:ascii="Tahoma" w:cs="Tahoma" w:eastAsia="Tahoma" w:hAnsi="Tahoma"/>
                <w:b w:val="1"/>
                <w:sz w:val="18"/>
                <w:szCs w:val="18"/>
                <w:rtl w:val="0"/>
              </w:rPr>
              <w:t xml:space="preserve">per azioni di mera assistenza materiale, non riconducibili ad interventi educativi</w:t>
            </w:r>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24">
            <w:pPr>
              <w:spacing w:line="348" w:lineRule="auto"/>
              <w:ind w:left="20" w:right="2256" w:firstLine="0"/>
              <w:rPr>
                <w:rFonts w:ascii="Calibri" w:cs="Calibri" w:eastAsia="Calibri" w:hAnsi="Calibri"/>
              </w:rPr>
            </w:pPr>
            <w:r w:rsidDel="00000000" w:rsidR="00000000" w:rsidRPr="00000000">
              <w:rPr>
                <w:rFonts w:ascii="Tahoma" w:cs="Tahoma" w:eastAsia="Tahoma" w:hAnsi="Tahoma"/>
                <w:sz w:val="21"/>
                <w:szCs w:val="21"/>
                <w:rtl w:val="0"/>
              </w:rPr>
              <w:t xml:space="preserve">igienica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ahoma" w:cs="Tahoma" w:eastAsia="Tahoma" w:hAnsi="Tahoma"/>
                <w:sz w:val="21"/>
                <w:szCs w:val="21"/>
                <w:rtl w:val="0"/>
              </w:rPr>
              <w:t xml:space="preserve"> spostamenti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ahoma" w:cs="Tahoma" w:eastAsia="Tahoma" w:hAnsi="Tahoma"/>
                <w:sz w:val="21"/>
                <w:szCs w:val="21"/>
                <w:rtl w:val="0"/>
              </w:rPr>
              <w:t xml:space="preserve"> mensa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ahoma" w:cs="Tahoma" w:eastAsia="Tahoma" w:hAnsi="Tahoma"/>
                <w:sz w:val="21"/>
                <w:szCs w:val="21"/>
                <w:rtl w:val="0"/>
              </w:rPr>
              <w:t xml:space="preserve"> </w:t>
            </w:r>
            <w:r w:rsidDel="00000000" w:rsidR="00000000" w:rsidRPr="00000000">
              <w:rPr>
                <w:rtl w:val="0"/>
              </w:rPr>
            </w:r>
          </w:p>
          <w:p w:rsidR="00000000" w:rsidDel="00000000" w:rsidP="00000000" w:rsidRDefault="00000000" w:rsidRPr="00000000" w14:paraId="00000025">
            <w:pPr>
              <w:spacing w:after="75" w:line="240" w:lineRule="auto"/>
              <w:ind w:left="20" w:firstLine="0"/>
              <w:rPr>
                <w:rFonts w:ascii="Calibri" w:cs="Calibri" w:eastAsia="Calibri" w:hAnsi="Calibri"/>
              </w:rPr>
            </w:pPr>
            <w:r w:rsidDel="00000000" w:rsidR="00000000" w:rsidRPr="00000000">
              <w:rPr>
                <w:rFonts w:ascii="Tahoma" w:cs="Tahoma" w:eastAsia="Tahoma" w:hAnsi="Tahoma"/>
                <w:sz w:val="21"/>
                <w:szCs w:val="21"/>
                <w:rtl w:val="0"/>
              </w:rPr>
              <w:t xml:space="preserve">altro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ahoma" w:cs="Tahoma" w:eastAsia="Tahoma" w:hAnsi="Tahoma"/>
                <w:sz w:val="21"/>
                <w:szCs w:val="21"/>
                <w:rtl w:val="0"/>
              </w:rPr>
              <w:t xml:space="preserve"> (specificare……………………….) </w:t>
            </w:r>
            <w:r w:rsidDel="00000000" w:rsidR="00000000" w:rsidRPr="00000000">
              <w:rPr>
                <w:rtl w:val="0"/>
              </w:rPr>
            </w:r>
          </w:p>
          <w:p w:rsidR="00000000" w:rsidDel="00000000" w:rsidP="00000000" w:rsidRDefault="00000000" w:rsidRPr="00000000" w14:paraId="00000026">
            <w:pPr>
              <w:spacing w:line="240" w:lineRule="auto"/>
              <w:ind w:left="34" w:firstLine="0"/>
              <w:rPr>
                <w:rFonts w:ascii="Calibri" w:cs="Calibri" w:eastAsia="Calibri" w:hAnsi="Calibri"/>
              </w:rPr>
            </w:pPr>
            <w:r w:rsidDel="00000000" w:rsidR="00000000" w:rsidRPr="00000000">
              <w:rPr>
                <w:rFonts w:ascii="Tahoma" w:cs="Tahoma" w:eastAsia="Tahoma" w:hAnsi="Tahoma"/>
                <w:sz w:val="18"/>
                <w:szCs w:val="18"/>
                <w:rtl w:val="0"/>
              </w:rPr>
              <w:t xml:space="preserve">Dati relativi all’assistenza di base (collaboratori scolastici, organizzazione oraria ritenuta necessaria)</w:t>
            </w:r>
            <w:r w:rsidDel="00000000" w:rsidR="00000000" w:rsidRPr="00000000">
              <w:rPr>
                <w:rFonts w:ascii="Tahoma" w:cs="Tahoma" w:eastAsia="Tahoma" w:hAnsi="Tahoma"/>
                <w:b w:val="1"/>
                <w:sz w:val="18"/>
                <w:szCs w:val="18"/>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after="100" w:line="239" w:lineRule="auto"/>
              <w:ind w:left="14" w:right="224" w:firstLine="0"/>
              <w:jc w:val="both"/>
              <w:rPr>
                <w:rFonts w:ascii="Calibri" w:cs="Calibri" w:eastAsia="Calibri" w:hAnsi="Calibri"/>
              </w:rPr>
            </w:pPr>
            <w:r w:rsidDel="00000000" w:rsidR="00000000" w:rsidRPr="00000000">
              <w:rPr>
                <w:rFonts w:ascii="Tahoma" w:cs="Tahoma" w:eastAsia="Tahoma" w:hAnsi="Tahoma"/>
                <w:sz w:val="20"/>
                <w:szCs w:val="20"/>
                <w:rtl w:val="0"/>
              </w:rPr>
              <w:t xml:space="preserve">Assistenza specialistica all’autonomia e/o alla comunicazione (</w:t>
            </w:r>
            <w:r w:rsidDel="00000000" w:rsidR="00000000" w:rsidRPr="00000000">
              <w:rPr>
                <w:rFonts w:ascii="Tahoma" w:cs="Tahoma" w:eastAsia="Tahoma" w:hAnsi="Tahoma"/>
                <w:b w:val="1"/>
                <w:sz w:val="20"/>
                <w:szCs w:val="20"/>
                <w:rtl w:val="0"/>
              </w:rPr>
              <w:t xml:space="preserve">per azioni riconducibili ad interventi educativi</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2A">
            <w:pPr>
              <w:spacing w:after="83" w:line="240" w:lineRule="auto"/>
              <w:ind w:left="14" w:firstLine="0"/>
              <w:rPr>
                <w:rFonts w:ascii="Calibri" w:cs="Calibri" w:eastAsia="Calibri" w:hAnsi="Calibri"/>
              </w:rPr>
            </w:pPr>
            <w:r w:rsidDel="00000000" w:rsidR="00000000" w:rsidRPr="00000000">
              <w:rPr>
                <w:rFonts w:ascii="Tahoma" w:cs="Tahoma" w:eastAsia="Tahoma" w:hAnsi="Tahoma"/>
                <w:sz w:val="18"/>
                <w:szCs w:val="18"/>
                <w:u w:val="single"/>
                <w:rtl w:val="0"/>
              </w:rPr>
              <w:t xml:space="preserve">Comunicazione:</w:t>
            </w:r>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2B">
            <w:pPr>
              <w:spacing w:line="337" w:lineRule="auto"/>
              <w:ind w:left="2" w:right="485" w:firstLine="0"/>
              <w:jc w:val="both"/>
              <w:rPr>
                <w:rFonts w:ascii="Calibri" w:cs="Calibri" w:eastAsia="Calibri" w:hAnsi="Calibri"/>
              </w:rPr>
            </w:pPr>
            <w:r w:rsidDel="00000000" w:rsidR="00000000" w:rsidRPr="00000000">
              <w:rPr>
                <w:rFonts w:ascii="Tahoma" w:cs="Tahoma" w:eastAsia="Tahoma" w:hAnsi="Tahoma"/>
                <w:sz w:val="19"/>
                <w:szCs w:val="19"/>
                <w:rtl w:val="0"/>
              </w:rPr>
              <w:t xml:space="preserve">assistenza a bambini/e con disabilità visiva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sz w:val="19"/>
                <w:szCs w:val="19"/>
                <w:rtl w:val="0"/>
              </w:rPr>
              <w:t xml:space="preserve">assistenza a bambini/e con disabilità uditiva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2C">
            <w:pPr>
              <w:spacing w:after="5" w:line="227" w:lineRule="auto"/>
              <w:ind w:left="2" w:firstLine="0"/>
              <w:rPr>
                <w:rFonts w:ascii="Calibri" w:cs="Calibri" w:eastAsia="Calibri" w:hAnsi="Calibri"/>
              </w:rPr>
            </w:pPr>
            <w:r w:rsidDel="00000000" w:rsidR="00000000" w:rsidRPr="00000000">
              <w:rPr>
                <w:rFonts w:ascii="Tahoma" w:cs="Tahoma" w:eastAsia="Tahoma" w:hAnsi="Tahoma"/>
                <w:sz w:val="19"/>
                <w:szCs w:val="19"/>
                <w:rtl w:val="0"/>
              </w:rPr>
              <w:t xml:space="preserve">assistenza ad alunni/e con disabilità intellettive e disturbi del neurosviluppo</w:t>
            </w:r>
            <w:r w:rsidDel="00000000" w:rsidR="00000000" w:rsidRPr="00000000">
              <w:rPr>
                <w:rFonts w:ascii="Tahoma" w:cs="Tahoma" w:eastAsia="Tahoma" w:hAnsi="Tahoma"/>
                <w:sz w:val="18"/>
                <w:szCs w:val="18"/>
                <w:rtl w:val="0"/>
              </w:rPr>
              <w:t xml:space="preserve">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2D">
            <w:pPr>
              <w:spacing w:after="70" w:line="240" w:lineRule="auto"/>
              <w:ind w:left="2" w:firstLine="0"/>
              <w:rPr>
                <w:rFonts w:ascii="Calibri" w:cs="Calibri" w:eastAsia="Calibri" w:hAnsi="Calibri"/>
              </w:rPr>
            </w:pPr>
            <w:r w:rsidDel="00000000" w:rsidR="00000000" w:rsidRPr="00000000">
              <w:rPr>
                <w:rFonts w:ascii="Tahoma" w:cs="Tahoma" w:eastAsia="Tahoma" w:hAnsi="Tahoma"/>
                <w:sz w:val="19"/>
                <w:szCs w:val="19"/>
                <w:rtl w:val="0"/>
              </w:rPr>
              <w:t xml:space="preserve"> </w:t>
            </w:r>
            <w:r w:rsidDel="00000000" w:rsidR="00000000" w:rsidRPr="00000000">
              <w:rPr>
                <w:rtl w:val="0"/>
              </w:rPr>
            </w:r>
          </w:p>
          <w:p w:rsidR="00000000" w:rsidDel="00000000" w:rsidP="00000000" w:rsidRDefault="00000000" w:rsidRPr="00000000" w14:paraId="0000002E">
            <w:pPr>
              <w:spacing w:after="61" w:line="240" w:lineRule="auto"/>
              <w:ind w:left="14" w:firstLine="0"/>
              <w:rPr>
                <w:rFonts w:ascii="Calibri" w:cs="Calibri" w:eastAsia="Calibri" w:hAnsi="Calibri"/>
              </w:rPr>
            </w:pPr>
            <w:r w:rsidDel="00000000" w:rsidR="00000000" w:rsidRPr="00000000">
              <w:rPr>
                <w:rFonts w:ascii="Tahoma" w:cs="Tahoma" w:eastAsia="Tahoma" w:hAnsi="Tahoma"/>
                <w:sz w:val="18"/>
                <w:szCs w:val="18"/>
                <w:u w:val="single"/>
                <w:rtl w:val="0"/>
              </w:rPr>
              <w:t xml:space="preserve">Educazione e sviluppo dell'autonomia, nella:</w:t>
            </w:r>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2F">
            <w:pPr>
              <w:spacing w:after="24" w:line="317" w:lineRule="auto"/>
              <w:ind w:left="2" w:right="3560" w:firstLine="0"/>
              <w:rPr>
                <w:rFonts w:ascii="Calibri" w:cs="Calibri" w:eastAsia="Calibri" w:hAnsi="Calibri"/>
              </w:rPr>
            </w:pPr>
            <w:r w:rsidDel="00000000" w:rsidR="00000000" w:rsidRPr="00000000">
              <w:rPr>
                <w:rFonts w:ascii="Tahoma" w:cs="Tahoma" w:eastAsia="Tahoma" w:hAnsi="Tahoma"/>
                <w:sz w:val="19"/>
                <w:szCs w:val="19"/>
                <w:rtl w:val="0"/>
              </w:rPr>
              <w:t xml:space="preserve">cura di sé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ahoma" w:cs="Tahoma" w:eastAsia="Tahoma" w:hAnsi="Tahoma"/>
                <w:sz w:val="19"/>
                <w:szCs w:val="19"/>
                <w:rtl w:val="0"/>
              </w:rPr>
              <w:t xml:space="preserve"> mensa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ahoma" w:cs="Tahoma" w:eastAsia="Tahoma" w:hAnsi="Tahoma"/>
                <w:sz w:val="19"/>
                <w:szCs w:val="19"/>
                <w:rtl w:val="0"/>
              </w:rPr>
              <w:t xml:space="preserve"> </w:t>
            </w:r>
            <w:r w:rsidDel="00000000" w:rsidR="00000000" w:rsidRPr="00000000">
              <w:rPr>
                <w:rtl w:val="0"/>
              </w:rPr>
            </w:r>
          </w:p>
          <w:p w:rsidR="00000000" w:rsidDel="00000000" w:rsidP="00000000" w:rsidRDefault="00000000" w:rsidRPr="00000000" w14:paraId="00000030">
            <w:pPr>
              <w:spacing w:after="60" w:line="240" w:lineRule="auto"/>
              <w:ind w:left="2" w:firstLine="0"/>
              <w:rPr>
                <w:rFonts w:ascii="Calibri" w:cs="Calibri" w:eastAsia="Calibri" w:hAnsi="Calibri"/>
              </w:rPr>
            </w:pPr>
            <w:r w:rsidDel="00000000" w:rsidR="00000000" w:rsidRPr="00000000">
              <w:rPr>
                <w:rFonts w:ascii="Tahoma" w:cs="Tahoma" w:eastAsia="Tahoma" w:hAnsi="Tahoma"/>
                <w:sz w:val="19"/>
                <w:szCs w:val="19"/>
                <w:rtl w:val="0"/>
              </w:rPr>
              <w:t xml:space="preserve">altro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ahoma" w:cs="Tahoma" w:eastAsia="Tahoma" w:hAnsi="Tahoma"/>
                <w:sz w:val="19"/>
                <w:szCs w:val="19"/>
                <w:rtl w:val="0"/>
              </w:rPr>
              <w:t xml:space="preserve">    (specificare ……………………………………………….) </w:t>
            </w:r>
            <w:r w:rsidDel="00000000" w:rsidR="00000000" w:rsidRPr="00000000">
              <w:rPr>
                <w:rtl w:val="0"/>
              </w:rPr>
            </w:r>
          </w:p>
          <w:p w:rsidR="00000000" w:rsidDel="00000000" w:rsidP="00000000" w:rsidRDefault="00000000" w:rsidRPr="00000000" w14:paraId="00000031">
            <w:pPr>
              <w:spacing w:line="240" w:lineRule="auto"/>
              <w:ind w:left="14" w:firstLine="0"/>
              <w:rPr>
                <w:rFonts w:ascii="Calibri" w:cs="Calibri" w:eastAsia="Calibri" w:hAnsi="Calibri"/>
              </w:rPr>
            </w:pPr>
            <w:r w:rsidDel="00000000" w:rsidR="00000000" w:rsidRPr="00000000">
              <w:rPr>
                <w:rFonts w:ascii="Tahoma" w:cs="Tahoma" w:eastAsia="Tahoma" w:hAnsi="Tahoma"/>
                <w:sz w:val="18"/>
                <w:szCs w:val="18"/>
                <w:rtl w:val="0"/>
              </w:rPr>
              <w:t xml:space="preserve">Dati relativi agli interventi educativi all’autonomia e alla comunicazione (educatori, organizzazione oraria ritenuta necessaria)</w:t>
            </w:r>
            <w:r w:rsidDel="00000000" w:rsidR="00000000" w:rsidRPr="00000000">
              <w:rPr>
                <w:rFonts w:ascii="Calibri" w:cs="Calibri" w:eastAsia="Calibri" w:hAnsi="Calibri"/>
                <w:sz w:val="18"/>
                <w:szCs w:val="18"/>
                <w:rtl w:val="0"/>
              </w:rPr>
              <w:t xml:space="preserve"> </w:t>
            </w:r>
            <w:r w:rsidDel="00000000" w:rsidR="00000000" w:rsidRPr="00000000">
              <w:rPr>
                <w:rtl w:val="0"/>
              </w:rPr>
            </w:r>
          </w:p>
        </w:tc>
      </w:tr>
      <w:tr>
        <w:trPr>
          <w:cantSplit w:val="0"/>
          <w:trHeight w:val="3346" w:hRule="atLeast"/>
          <w:tblHeader w:val="0"/>
        </w:trPr>
        <w:tc>
          <w:tcPr>
            <w:gridSpan w:val="4"/>
            <w:tcBorders>
              <w:top w:color="000000" w:space="0" w:sz="4" w:val="single"/>
              <w:left w:color="000000" w:space="0" w:sz="7" w:val="single"/>
              <w:bottom w:color="000000" w:space="0" w:sz="4" w:val="single"/>
              <w:right w:color="000000" w:space="0" w:sz="4" w:val="single"/>
            </w:tcBorders>
            <w:shd w:fill="auto" w:val="clear"/>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35">
            <w:pPr>
              <w:spacing w:line="239" w:lineRule="auto"/>
              <w:ind w:right="46"/>
              <w:jc w:val="both"/>
              <w:rPr>
                <w:rFonts w:ascii="Calibri" w:cs="Calibri" w:eastAsia="Calibri" w:hAnsi="Calibri"/>
              </w:rPr>
            </w:pPr>
            <w:r w:rsidDel="00000000" w:rsidR="00000000" w:rsidRPr="00000000">
              <w:rPr>
                <w:rFonts w:ascii="Tahoma" w:cs="Tahoma" w:eastAsia="Tahoma" w:hAnsi="Tahoma"/>
                <w:b w:val="1"/>
                <w:sz w:val="20"/>
                <w:szCs w:val="20"/>
                <w:rtl w:val="0"/>
              </w:rPr>
              <w:t xml:space="preserve">Esigenze di tipo sanitario</w:t>
            </w:r>
            <w:r w:rsidDel="00000000" w:rsidR="00000000" w:rsidRPr="00000000">
              <w:rPr>
                <w:rFonts w:ascii="Tahoma" w:cs="Tahoma" w:eastAsia="Tahoma" w:hAnsi="Tahoma"/>
                <w:sz w:val="20"/>
                <w:szCs w:val="20"/>
                <w:rtl w:val="0"/>
              </w:rPr>
              <w:t xml:space="preserve">: comprendono le eventuali somministrazioni di farmaci o altri interventi a supporto di funzioni vitali da assicurare, secondo i bisogni, durante l’orario scolastico.  Somministrazioni di farmaci: </w:t>
            </w:r>
            <w:r w:rsidDel="00000000" w:rsidR="00000000" w:rsidRPr="00000000">
              <w:rPr>
                <w:rtl w:val="0"/>
              </w:rPr>
            </w:r>
          </w:p>
          <w:p w:rsidR="00000000" w:rsidDel="00000000" w:rsidP="00000000" w:rsidRDefault="00000000" w:rsidRPr="00000000" w14:paraId="00000036">
            <w:pPr>
              <w:spacing w:after="24" w:line="240" w:lineRule="auto"/>
              <w:rPr>
                <w:rFonts w:ascii="Calibri" w:cs="Calibri" w:eastAsia="Calibri" w:hAnsi="Calibri"/>
              </w:rPr>
            </w:pPr>
            <w:r w:rsidDel="00000000" w:rsidR="00000000" w:rsidRPr="00000000">
              <w:rPr>
                <w:rFonts w:ascii="Tahoma" w:cs="Tahoma" w:eastAsia="Tahoma" w:hAnsi="Tahoma"/>
                <w:sz w:val="16"/>
                <w:szCs w:val="16"/>
                <w:rtl w:val="0"/>
              </w:rPr>
              <w:t xml:space="preserve"> </w:t>
            </w:r>
            <w:r w:rsidDel="00000000" w:rsidR="00000000" w:rsidRPr="00000000">
              <w:rPr>
                <w:rtl w:val="0"/>
              </w:rPr>
            </w:r>
          </w:p>
          <w:p w:rsidR="00000000" w:rsidDel="00000000" w:rsidP="00000000" w:rsidRDefault="00000000" w:rsidRPr="00000000" w14:paraId="00000037">
            <w:pPr>
              <w:spacing w:after="1" w:line="239" w:lineRule="auto"/>
              <w:ind w:right="42"/>
              <w:jc w:val="both"/>
              <w:rPr>
                <w:rFonts w:ascii="Calibri" w:cs="Calibri" w:eastAsia="Calibri" w:hAnsi="Calibri"/>
              </w:rPr>
            </w:pPr>
            <w:r w:rsidDel="00000000" w:rsidR="00000000" w:rsidRPr="00000000">
              <w:rPr>
                <w:rFonts w:ascii="Tahoma" w:cs="Tahoma" w:eastAsia="Tahoma" w:hAnsi="Tahoma"/>
                <w:sz w:val="20"/>
                <w:szCs w:val="20"/>
                <w:rtl w:val="0"/>
              </w:rPr>
              <w:t xml:space="preserve">[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r w:rsidDel="00000000" w:rsidR="00000000" w:rsidRPr="00000000">
              <w:rPr>
                <w:rtl w:val="0"/>
              </w:rPr>
            </w:r>
          </w:p>
          <w:p w:rsidR="00000000" w:rsidDel="00000000" w:rsidP="00000000" w:rsidRDefault="00000000" w:rsidRPr="00000000" w14:paraId="00000038">
            <w:pPr>
              <w:spacing w:line="238" w:lineRule="auto"/>
              <w:jc w:val="both"/>
              <w:rPr>
                <w:rFonts w:ascii="Calibri" w:cs="Calibri" w:eastAsia="Calibri" w:hAnsi="Calibri"/>
              </w:rPr>
            </w:pPr>
            <w:r w:rsidDel="00000000" w:rsidR="00000000" w:rsidRPr="00000000">
              <w:rPr>
                <w:rFonts w:ascii="Tahoma" w:cs="Tahoma" w:eastAsia="Tahoma" w:hAnsi="Tahoma"/>
                <w:sz w:val="20"/>
                <w:szCs w:val="20"/>
                <w:rtl w:val="0"/>
              </w:rPr>
              <w:t xml:space="preserve">[ ] comportano cognizioni specialistiche e discrezionalità tecnica da parte dell’adulto somministratore, tali da richiedere il coinvolgimento di figure professionali esterne. </w:t>
            </w:r>
            <w:r w:rsidDel="00000000" w:rsidR="00000000" w:rsidRPr="00000000">
              <w:rPr>
                <w:rtl w:val="0"/>
              </w:rPr>
            </w:r>
          </w:p>
          <w:p w:rsidR="00000000" w:rsidDel="00000000" w:rsidP="00000000" w:rsidRDefault="00000000" w:rsidRPr="00000000" w14:paraId="00000039">
            <w:pPr>
              <w:spacing w:after="26" w:line="240" w:lineRule="auto"/>
              <w:rPr>
                <w:rFonts w:ascii="Calibri" w:cs="Calibri" w:eastAsia="Calibri" w:hAnsi="Calibri"/>
              </w:rPr>
            </w:pPr>
            <w:r w:rsidDel="00000000" w:rsidR="00000000" w:rsidRPr="00000000">
              <w:rPr>
                <w:rFonts w:ascii="Tahoma" w:cs="Tahoma" w:eastAsia="Tahoma" w:hAnsi="Tahoma"/>
                <w:sz w:val="16"/>
                <w:szCs w:val="16"/>
                <w:rtl w:val="0"/>
              </w:rPr>
              <w:t xml:space="preserve"> </w:t>
            </w:r>
            <w:r w:rsidDel="00000000" w:rsidR="00000000" w:rsidRPr="00000000">
              <w:rPr>
                <w:rtl w:val="0"/>
              </w:rPr>
            </w:r>
          </w:p>
          <w:p w:rsidR="00000000" w:rsidDel="00000000" w:rsidP="00000000" w:rsidRDefault="00000000" w:rsidRPr="00000000" w14:paraId="0000003A">
            <w:pPr>
              <w:spacing w:line="238" w:lineRule="auto"/>
              <w:jc w:val="both"/>
              <w:rPr>
                <w:rFonts w:ascii="Calibri" w:cs="Calibri" w:eastAsia="Calibri" w:hAnsi="Calibri"/>
              </w:rPr>
            </w:pPr>
            <w:r w:rsidDel="00000000" w:rsidR="00000000" w:rsidRPr="00000000">
              <w:rPr>
                <w:rFonts w:ascii="Tahoma" w:cs="Tahoma" w:eastAsia="Tahoma" w:hAnsi="Tahoma"/>
                <w:sz w:val="20"/>
                <w:szCs w:val="20"/>
                <w:rtl w:val="0"/>
              </w:rPr>
              <w:t xml:space="preserve">Altre esigenze ed interventi non riferibili esclusivamente alla specifica disabilità sono definiti nelle modalità ritenute più idonee, conservando la relativa documentazione nel fascicolo personale dell’alunno o dell’alunna. </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i w:val="1"/>
                <w:sz w:val="20"/>
                <w:szCs w:val="20"/>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tc>
      </w:tr>
      <w:tr>
        <w:trPr>
          <w:cantSplit w:val="0"/>
          <w:trHeight w:val="961" w:hRule="atLeast"/>
          <w:tblHeader w:val="0"/>
        </w:trPr>
        <w:tc>
          <w:tcPr>
            <w:tcBorders>
              <w:top w:color="000000" w:space="0" w:sz="4" w:val="single"/>
              <w:left w:color="000000" w:space="0" w:sz="7"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line="240" w:lineRule="auto"/>
              <w:ind w:left="5" w:firstLine="0"/>
              <w:rPr>
                <w:rFonts w:ascii="Calibri" w:cs="Calibri" w:eastAsia="Calibri" w:hAnsi="Calibri"/>
              </w:rPr>
            </w:pPr>
            <w:r w:rsidDel="00000000" w:rsidR="00000000" w:rsidRPr="00000000">
              <w:rPr>
                <w:rFonts w:ascii="Tahoma" w:cs="Tahoma" w:eastAsia="Tahoma" w:hAnsi="Tahoma"/>
                <w:sz w:val="18"/>
                <w:szCs w:val="18"/>
                <w:rtl w:val="0"/>
              </w:rPr>
              <w:t xml:space="preserve">Arredi speciali, Ausili didattici, informatici, ecc.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line="240" w:lineRule="auto"/>
              <w:ind w:left="14" w:firstLine="0"/>
              <w:rPr>
                <w:rFonts w:ascii="Calibri" w:cs="Calibri" w:eastAsia="Calibri" w:hAnsi="Calibri"/>
              </w:rPr>
            </w:pPr>
            <w:r w:rsidDel="00000000" w:rsidR="00000000" w:rsidRPr="00000000">
              <w:rPr>
                <w:rFonts w:ascii="Tahoma" w:cs="Tahoma" w:eastAsia="Tahoma" w:hAnsi="Tahoma"/>
                <w:sz w:val="18"/>
                <w:szCs w:val="18"/>
                <w:rtl w:val="0"/>
              </w:rPr>
              <w:t xml:space="preserve">Specificare la tipologia e le modalità di utilizzo </w:t>
            </w:r>
            <w:r w:rsidDel="00000000" w:rsidR="00000000" w:rsidRPr="00000000">
              <w:rPr>
                <w:rtl w:val="0"/>
              </w:rPr>
            </w:r>
          </w:p>
        </w:tc>
      </w:tr>
      <w:tr>
        <w:trPr>
          <w:cantSplit w:val="0"/>
          <w:trHeight w:val="275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50.0" w:type="dxa"/>
              <w:left w:w="0.0" w:type="dxa"/>
              <w:right w:w="9.0" w:type="dxa"/>
            </w:tcMar>
          </w:tcPr>
          <w:p w:rsidR="00000000" w:rsidDel="00000000" w:rsidP="00000000" w:rsidRDefault="00000000" w:rsidRPr="00000000" w14:paraId="00000047">
            <w:pPr>
              <w:spacing w:after="5" w:line="258" w:lineRule="auto"/>
              <w:ind w:left="108" w:right="79" w:firstLine="0"/>
              <w:rPr>
                <w:rFonts w:ascii="Calibri" w:cs="Calibri" w:eastAsia="Calibri" w:hAnsi="Calibri"/>
              </w:rPr>
            </w:pPr>
            <w:r w:rsidDel="00000000" w:rsidR="00000000" w:rsidRPr="00000000">
              <w:rPr>
                <w:rFonts w:ascii="Tahoma" w:cs="Tahoma" w:eastAsia="Tahoma" w:hAnsi="Tahoma"/>
                <w:sz w:val="20"/>
                <w:szCs w:val="20"/>
                <w:rtl w:val="0"/>
              </w:rPr>
              <w:t xml:space="preserve">Proposta del numero di ore di sostegno per l'anno </w:t>
            </w:r>
            <w:r w:rsidDel="00000000" w:rsidR="00000000" w:rsidRPr="00000000">
              <w:rPr>
                <w:rtl w:val="0"/>
              </w:rPr>
            </w:r>
          </w:p>
          <w:p w:rsidR="00000000" w:rsidDel="00000000" w:rsidP="00000000" w:rsidRDefault="00000000" w:rsidRPr="00000000" w14:paraId="00000048">
            <w:pPr>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successivo</w:t>
            </w: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49">
            <w:pPr>
              <w:spacing w:after="158"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4A">
            <w:pPr>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0.0" w:type="dxa"/>
              <w:left w:w="0.0" w:type="dxa"/>
              <w:right w:w="9.0" w:type="dxa"/>
            </w:tcMar>
            <w:vAlign w:val="center"/>
          </w:tcPr>
          <w:p w:rsidR="00000000" w:rsidDel="00000000" w:rsidP="00000000" w:rsidRDefault="00000000" w:rsidRPr="00000000" w14:paraId="0000004C">
            <w:pPr>
              <w:spacing w:line="291" w:lineRule="auto"/>
              <w:ind w:left="108" w:right="101" w:firstLine="0"/>
              <w:jc w:val="both"/>
              <w:rPr>
                <w:rFonts w:ascii="Calibri" w:cs="Calibri" w:eastAsia="Calibri" w:hAnsi="Calibri"/>
              </w:rPr>
            </w:pPr>
            <w:r w:rsidDel="00000000" w:rsidR="00000000" w:rsidRPr="00000000">
              <w:rPr>
                <w:rFonts w:ascii="Tahoma" w:cs="Tahoma" w:eastAsia="Tahoma" w:hAnsi="Tahoma"/>
                <w:sz w:val="18"/>
                <w:szCs w:val="18"/>
                <w:rtl w:val="0"/>
              </w:rPr>
              <w:t xml:space="preserve">Partendo dall'organizzazione delle attività di sostegno didattico e dalle osservazioni sistematiche svolte, tenuto conto</w:t>
            </w:r>
            <w:r w:rsidDel="00000000" w:rsidR="00000000" w:rsidRPr="00000000">
              <w:rPr>
                <w:rFonts w:ascii="Tahoma" w:cs="Tahoma" w:eastAsia="Tahoma" w:hAnsi="Tahoma"/>
                <w:b w:val="1"/>
                <w:sz w:val="18"/>
                <w:szCs w:val="18"/>
                <w:rtl w:val="0"/>
              </w:rPr>
              <w:t xml:space="preserve"> </w:t>
            </w:r>
            <w:r w:rsidDel="00000000" w:rsidR="00000000" w:rsidRPr="00000000">
              <w:rPr>
                <w:rFonts w:ascii="Arimo" w:cs="Arimo" w:eastAsia="Arimo" w:hAnsi="Arimo"/>
                <w:sz w:val="28"/>
                <w:szCs w:val="28"/>
                <w:rtl w:val="0"/>
              </w:rPr>
              <w:t xml:space="preserve">□</w:t>
            </w:r>
            <w:r w:rsidDel="00000000" w:rsidR="00000000" w:rsidRPr="00000000">
              <w:rPr>
                <w:rFonts w:ascii="Tahoma" w:cs="Tahoma" w:eastAsia="Tahoma" w:hAnsi="Tahoma"/>
                <w:sz w:val="18"/>
                <w:szCs w:val="18"/>
                <w:rtl w:val="0"/>
              </w:rPr>
              <w:t xml:space="preserve"> del Verbale di accertamento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mo" w:cs="Arimo" w:eastAsia="Arimo" w:hAnsi="Arimo"/>
                <w:b w:val="1"/>
                <w:sz w:val="28"/>
                <w:szCs w:val="28"/>
                <w:rtl w:val="0"/>
              </w:rPr>
              <w:t xml:space="preserve">□ </w:t>
            </w:r>
            <w:r w:rsidDel="00000000" w:rsidR="00000000" w:rsidRPr="00000000">
              <w:rPr>
                <w:rFonts w:ascii="Tahoma" w:cs="Tahoma" w:eastAsia="Tahoma" w:hAnsi="Tahoma"/>
                <w:sz w:val="18"/>
                <w:szCs w:val="18"/>
                <w:rtl w:val="0"/>
              </w:rPr>
              <w:t xml:space="preserve">del Profilo di Funzionamento, e  del suo eventuale </w:t>
            </w:r>
            <w:r w:rsidDel="00000000" w:rsidR="00000000" w:rsidRPr="00000000">
              <w:rPr>
                <w:rFonts w:ascii="Arimo" w:cs="Arimo" w:eastAsia="Arimo" w:hAnsi="Arimo"/>
                <w:sz w:val="28"/>
                <w:szCs w:val="28"/>
                <w:rtl w:val="0"/>
              </w:rPr>
              <w:t xml:space="preserve">□</w:t>
            </w:r>
            <w:r w:rsidDel="00000000" w:rsidR="00000000" w:rsidRPr="00000000">
              <w:rPr>
                <w:rFonts w:ascii="Tahoma" w:cs="Tahoma" w:eastAsia="Tahoma" w:hAnsi="Tahoma"/>
                <w:sz w:val="18"/>
                <w:szCs w:val="18"/>
                <w:rtl w:val="0"/>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r w:rsidDel="00000000" w:rsidR="00000000" w:rsidRPr="00000000">
              <w:rPr>
                <w:rtl w:val="0"/>
              </w:rPr>
            </w:r>
          </w:p>
          <w:p w:rsidR="00000000" w:rsidDel="00000000" w:rsidP="00000000" w:rsidRDefault="00000000" w:rsidRPr="00000000" w14:paraId="0000004D">
            <w:pPr>
              <w:spacing w:line="240" w:lineRule="auto"/>
              <w:ind w:left="108" w:firstLine="0"/>
              <w:rPr>
                <w:rFonts w:ascii="Calibri" w:cs="Calibri" w:eastAsia="Calibri" w:hAnsi="Calibri"/>
              </w:rPr>
            </w:pPr>
            <w:r w:rsidDel="00000000" w:rsidR="00000000" w:rsidRPr="00000000">
              <w:rPr>
                <w:rFonts w:ascii="Tahoma" w:cs="Tahoma" w:eastAsia="Tahoma" w:hAnsi="Tahoma"/>
                <w:sz w:val="18"/>
                <w:szCs w:val="18"/>
                <w:rtl w:val="0"/>
              </w:rPr>
              <w:t xml:space="preserve"> </w:t>
            </w:r>
            <w:r w:rsidDel="00000000" w:rsidR="00000000" w:rsidRPr="00000000">
              <w:rPr>
                <w:rtl w:val="0"/>
              </w:rPr>
            </w:r>
          </w:p>
          <w:p w:rsidR="00000000" w:rsidDel="00000000" w:rsidP="00000000" w:rsidRDefault="00000000" w:rsidRPr="00000000" w14:paraId="0000004E">
            <w:pPr>
              <w:spacing w:line="240" w:lineRule="auto"/>
              <w:ind w:left="108" w:right="2739" w:firstLine="0"/>
              <w:rPr>
                <w:rFonts w:ascii="Calibri" w:cs="Calibri" w:eastAsia="Calibri" w:hAnsi="Calibri"/>
              </w:rPr>
            </w:pPr>
            <w:r w:rsidDel="00000000" w:rsidR="00000000" w:rsidRPr="00000000">
              <w:rPr>
                <w:rFonts w:ascii="Tahoma" w:cs="Tahoma" w:eastAsia="Tahoma" w:hAnsi="Tahoma"/>
                <w:sz w:val="18"/>
                <w:szCs w:val="18"/>
                <w:rtl w:val="0"/>
              </w:rPr>
              <w:t xml:space="preserve">Ore di sostegno richieste per l'a. s. successivo ___________ con la seguente motivazione:_________________________ </w:t>
            </w:r>
            <w:r w:rsidDel="00000000" w:rsidR="00000000" w:rsidRPr="00000000">
              <w:rPr>
                <w:rtl w:val="0"/>
              </w:rPr>
            </w:r>
          </w:p>
        </w:tc>
      </w:tr>
      <w:tr>
        <w:trPr>
          <w:cantSplit w:val="0"/>
          <w:trHeight w:val="364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50.0" w:type="dxa"/>
              <w:left w:w="0.0" w:type="dxa"/>
              <w:right w:w="9.0" w:type="dxa"/>
            </w:tcMar>
            <w:vAlign w:val="center"/>
          </w:tcPr>
          <w:p w:rsidR="00000000" w:rsidDel="00000000" w:rsidP="00000000" w:rsidRDefault="00000000" w:rsidRPr="00000000" w14:paraId="00000051">
            <w:pPr>
              <w:spacing w:after="121" w:line="257" w:lineRule="auto"/>
              <w:ind w:left="108" w:right="51" w:firstLine="0"/>
              <w:rPr>
                <w:rFonts w:ascii="Calibri" w:cs="Calibri" w:eastAsia="Calibri" w:hAnsi="Calibri"/>
              </w:rPr>
            </w:pPr>
            <w:r w:rsidDel="00000000" w:rsidR="00000000" w:rsidRPr="00000000">
              <w:rPr>
                <w:rFonts w:ascii="Tahoma" w:cs="Tahoma" w:eastAsia="Tahoma" w:hAnsi="Tahoma"/>
                <w:sz w:val="18"/>
                <w:szCs w:val="18"/>
                <w:rtl w:val="0"/>
              </w:rPr>
              <w:t xml:space="preserve">Proposta delle risorse da destinare agli interventi di assistenza igienica e di base </w:t>
            </w:r>
            <w:r w:rsidDel="00000000" w:rsidR="00000000" w:rsidRPr="00000000">
              <w:rPr>
                <w:rtl w:val="0"/>
              </w:rPr>
            </w:r>
          </w:p>
          <w:p w:rsidR="00000000" w:rsidDel="00000000" w:rsidP="00000000" w:rsidRDefault="00000000" w:rsidRPr="00000000" w14:paraId="00000052">
            <w:pPr>
              <w:spacing w:after="64" w:line="255" w:lineRule="auto"/>
              <w:ind w:left="108" w:right="140" w:firstLine="0"/>
              <w:rPr>
                <w:rFonts w:ascii="Calibri" w:cs="Calibri" w:eastAsia="Calibri" w:hAnsi="Calibri"/>
              </w:rPr>
            </w:pPr>
            <w:r w:rsidDel="00000000" w:rsidR="00000000" w:rsidRPr="00000000">
              <w:rPr>
                <w:rFonts w:ascii="Tahoma" w:cs="Tahoma" w:eastAsia="Tahoma" w:hAnsi="Tahoma"/>
                <w:sz w:val="18"/>
                <w:szCs w:val="18"/>
                <w:rtl w:val="0"/>
              </w:rPr>
              <w:t xml:space="preserve">e delle risorse professionali da destinare all'assistenza, all'autonomia e/o alla comunicazione, per l'anno successivo</w:t>
            </w: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53">
            <w:pPr>
              <w:spacing w:after="216" w:line="240" w:lineRule="auto"/>
              <w:ind w:left="108" w:firstLine="0"/>
              <w:rPr>
                <w:rFonts w:ascii="Calibri" w:cs="Calibri" w:eastAsia="Calibri" w:hAnsi="Calibri"/>
              </w:rPr>
            </w:pPr>
            <w:r w:rsidDel="00000000" w:rsidR="00000000" w:rsidRPr="00000000">
              <w:rPr>
                <w:rFonts w:ascii="Tahoma" w:cs="Tahoma" w:eastAsia="Tahoma" w:hAnsi="Tahoma"/>
                <w:sz w:val="10"/>
                <w:szCs w:val="10"/>
                <w:rtl w:val="0"/>
              </w:rPr>
              <w:t xml:space="preserve"> </w:t>
            </w:r>
            <w:r w:rsidDel="00000000" w:rsidR="00000000" w:rsidRPr="00000000">
              <w:rPr>
                <w:rtl w:val="0"/>
              </w:rPr>
            </w:r>
          </w:p>
          <w:p w:rsidR="00000000" w:rsidDel="00000000" w:rsidP="00000000" w:rsidRDefault="00000000" w:rsidRPr="00000000" w14:paraId="00000054">
            <w:pPr>
              <w:spacing w:line="240" w:lineRule="auto"/>
              <w:ind w:left="-5" w:firstLine="0"/>
              <w:jc w:val="both"/>
              <w:rPr>
                <w:rFonts w:ascii="Calibri" w:cs="Calibri" w:eastAsia="Calibri" w:hAnsi="Calibri"/>
              </w:rPr>
            </w:pPr>
            <w:r w:rsidDel="00000000" w:rsidR="00000000" w:rsidRPr="00000000">
              <w:rPr>
                <w:rFonts w:ascii="Tahoma" w:cs="Tahoma" w:eastAsia="Tahoma" w:hAnsi="Tahoma"/>
                <w:sz w:val="10"/>
                <w:szCs w:val="10"/>
                <w:rtl w:val="0"/>
              </w:rPr>
              <w:t xml:space="preserve">*</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sz w:val="14"/>
                <w:szCs w:val="14"/>
                <w:rtl w:val="0"/>
              </w:rPr>
              <w:t xml:space="preserve">(Art.7, lettera d) D.Lgs 66/2017)</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0.0" w:type="dxa"/>
              <w:left w:w="0.0" w:type="dxa"/>
              <w:right w:w="9.0" w:type="dxa"/>
            </w:tcMar>
            <w:vAlign w:val="center"/>
          </w:tcPr>
          <w:p w:rsidR="00000000" w:rsidDel="00000000" w:rsidP="00000000" w:rsidRDefault="00000000" w:rsidRPr="00000000" w14:paraId="00000056">
            <w:pPr>
              <w:spacing w:after="102" w:line="280" w:lineRule="auto"/>
              <w:ind w:left="108" w:right="102" w:firstLine="0"/>
              <w:jc w:val="both"/>
              <w:rPr>
                <w:rFonts w:ascii="Calibri" w:cs="Calibri" w:eastAsia="Calibri" w:hAnsi="Calibri"/>
              </w:rPr>
            </w:pPr>
            <w:r w:rsidDel="00000000" w:rsidR="00000000" w:rsidRPr="00000000">
              <w:rPr>
                <w:rFonts w:ascii="Tahoma" w:cs="Tahoma" w:eastAsia="Tahoma" w:hAnsi="Tahoma"/>
                <w:sz w:val="18"/>
                <w:szCs w:val="18"/>
                <w:rtl w:val="0"/>
              </w:rPr>
              <w:t xml:space="preserve">Partendo dalle osservazioni descritte nelle Sezioni 4 e 6 e dagli interventi descritti nelle Sezioni n. 5 e 7, tenuto conto </w:t>
            </w:r>
            <w:r w:rsidDel="00000000" w:rsidR="00000000" w:rsidRPr="00000000">
              <w:rPr>
                <w:rFonts w:ascii="Arimo" w:cs="Arimo" w:eastAsia="Arimo" w:hAnsi="Arimo"/>
                <w:sz w:val="28"/>
                <w:szCs w:val="28"/>
                <w:rtl w:val="0"/>
              </w:rPr>
              <w:t xml:space="preserve">□</w:t>
            </w:r>
            <w:r w:rsidDel="00000000" w:rsidR="00000000" w:rsidRPr="00000000">
              <w:rPr>
                <w:rFonts w:ascii="Tahoma" w:cs="Tahoma" w:eastAsia="Tahoma" w:hAnsi="Tahoma"/>
                <w:sz w:val="18"/>
                <w:szCs w:val="18"/>
                <w:rtl w:val="0"/>
              </w:rPr>
              <w:t xml:space="preserve"> del Verbale di accertamento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mo" w:cs="Arimo" w:eastAsia="Arimo" w:hAnsi="Arimo"/>
                <w:b w:val="1"/>
                <w:sz w:val="28"/>
                <w:szCs w:val="28"/>
                <w:rtl w:val="0"/>
              </w:rPr>
              <w:t xml:space="preserve">□ </w:t>
            </w:r>
            <w:r w:rsidDel="00000000" w:rsidR="00000000" w:rsidRPr="00000000">
              <w:rPr>
                <w:rFonts w:ascii="Tahoma" w:cs="Tahoma" w:eastAsia="Tahoma" w:hAnsi="Tahoma"/>
                <w:sz w:val="18"/>
                <w:szCs w:val="18"/>
                <w:rtl w:val="0"/>
              </w:rPr>
              <w:t xml:space="preserve">del Profilo di Funzionamento, e  del suo eventuale </w:t>
            </w:r>
            <w:r w:rsidDel="00000000" w:rsidR="00000000" w:rsidRPr="00000000">
              <w:rPr>
                <w:rFonts w:ascii="Arimo" w:cs="Arimo" w:eastAsia="Arimo" w:hAnsi="Arimo"/>
                <w:sz w:val="28"/>
                <w:szCs w:val="28"/>
                <w:rtl w:val="0"/>
              </w:rPr>
              <w:t xml:space="preserve">□</w:t>
            </w:r>
            <w:r w:rsidDel="00000000" w:rsidR="00000000" w:rsidRPr="00000000">
              <w:rPr>
                <w:rFonts w:ascii="Tahoma" w:cs="Tahoma" w:eastAsia="Tahoma" w:hAnsi="Tahoma"/>
                <w:sz w:val="18"/>
                <w:szCs w:val="18"/>
                <w:rtl w:val="0"/>
              </w:rPr>
              <w:t xml:space="preserve"> aggiornamento, e dei risultati raggiunti, nonché di eventuali difficoltà emerse durante l'anno: </w:t>
            </w:r>
            <w:r w:rsidDel="00000000" w:rsidR="00000000" w:rsidRPr="00000000">
              <w:rPr>
                <w:rtl w:val="0"/>
              </w:rPr>
            </w:r>
          </w:p>
          <w:p w:rsidR="00000000" w:rsidDel="00000000" w:rsidP="00000000" w:rsidRDefault="00000000" w:rsidRPr="00000000" w14:paraId="00000057">
            <w:pPr>
              <w:numPr>
                <w:ilvl w:val="0"/>
                <w:numId w:val="1"/>
              </w:numPr>
              <w:spacing w:after="83" w:line="256" w:lineRule="auto"/>
              <w:ind w:left="108" w:right="51" w:hanging="108"/>
              <w:rPr>
                <w:rFonts w:ascii="Tahoma" w:cs="Tahoma" w:eastAsia="Tahoma" w:hAnsi="Tahoma"/>
                <w:sz w:val="18"/>
                <w:szCs w:val="18"/>
              </w:rPr>
            </w:pPr>
            <w:r w:rsidDel="00000000" w:rsidR="00000000" w:rsidRPr="00000000">
              <w:rPr>
                <w:rFonts w:ascii="Tahoma" w:cs="Tahoma" w:eastAsia="Tahoma" w:hAnsi="Tahoma"/>
                <w:sz w:val="18"/>
                <w:szCs w:val="18"/>
                <w:rtl w:val="0"/>
              </w:rPr>
              <w:t xml:space="preserve">si indica il fabbisogno di risorse da destinare agli interventi di assistenza igienica e di base, nel modo seguente_______________________________________________________________ </w:t>
            </w:r>
          </w:p>
          <w:p w:rsidR="00000000" w:rsidDel="00000000" w:rsidP="00000000" w:rsidRDefault="00000000" w:rsidRPr="00000000" w14:paraId="00000058">
            <w:pPr>
              <w:numPr>
                <w:ilvl w:val="0"/>
                <w:numId w:val="1"/>
              </w:numPr>
              <w:spacing w:after="49" w:line="297" w:lineRule="auto"/>
              <w:ind w:left="108" w:right="51" w:hanging="108"/>
              <w:rPr>
                <w:rFonts w:ascii="Tahoma" w:cs="Tahoma" w:eastAsia="Tahoma" w:hAnsi="Tahoma"/>
                <w:sz w:val="18"/>
                <w:szCs w:val="18"/>
              </w:rPr>
            </w:pPr>
            <w:r w:rsidDel="00000000" w:rsidR="00000000" w:rsidRPr="00000000">
              <w:rPr>
                <w:rFonts w:ascii="Tahoma" w:cs="Tahoma" w:eastAsia="Tahoma" w:hAnsi="Tahoma"/>
                <w:sz w:val="18"/>
                <w:szCs w:val="18"/>
                <w:rtl w:val="0"/>
              </w:rPr>
              <w:t xml:space="preserve">si indica, come segue, il fabbisogno di risorse professionali da destinare all'assistenza, all'autonomia e/o alla comunicazione - nell’ambito di quanto previsto dal Decreto Interministeriale 182/2020 e dall’Accordo di cui all’art. 3, comma 5</w:t>
            </w:r>
            <w:r w:rsidDel="00000000" w:rsidR="00000000" w:rsidRPr="00000000">
              <w:rPr>
                <w:rFonts w:ascii="Tahoma" w:cs="Tahoma" w:eastAsia="Tahoma" w:hAnsi="Tahoma"/>
                <w:sz w:val="19"/>
                <w:szCs w:val="19"/>
                <w:rtl w:val="0"/>
              </w:rPr>
              <w:t xml:space="preserve">bis</w:t>
            </w:r>
            <w:r w:rsidDel="00000000" w:rsidR="00000000" w:rsidRPr="00000000">
              <w:rPr>
                <w:rFonts w:ascii="Tahoma" w:cs="Tahoma" w:eastAsia="Tahoma" w:hAnsi="Tahoma"/>
                <w:sz w:val="18"/>
                <w:szCs w:val="18"/>
                <w:rtl w:val="0"/>
              </w:rPr>
              <w:t xml:space="preserve"> del D.Lgs 66/2017 - per l'a. s. successivo:  tipologia di assistenza / figura professionale ________________________________________  per N. ore_________________(1).  </w:t>
            </w:r>
          </w:p>
          <w:p w:rsidR="00000000" w:rsidDel="00000000" w:rsidP="00000000" w:rsidRDefault="00000000" w:rsidRPr="00000000" w14:paraId="00000059">
            <w:pPr>
              <w:spacing w:line="240" w:lineRule="auto"/>
              <w:ind w:left="-7"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8"/>
                <w:szCs w:val="28"/>
                <w:vertAlign w:val="subscript"/>
                <w:rtl w:val="0"/>
              </w:rPr>
              <w:t xml:space="preserve"> </w:t>
            </w:r>
            <w:r w:rsidDel="00000000" w:rsidR="00000000" w:rsidRPr="00000000">
              <w:rPr>
                <w:rtl w:val="0"/>
              </w:rPr>
            </w:r>
          </w:p>
        </w:tc>
      </w:tr>
      <w:tr>
        <w:trPr>
          <w:cantSplit w:val="0"/>
          <w:trHeight w:val="110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50.0" w:type="dxa"/>
              <w:left w:w="0.0" w:type="dxa"/>
              <w:right w:w="9.0" w:type="dxa"/>
            </w:tcMar>
          </w:tcPr>
          <w:p w:rsidR="00000000" w:rsidDel="00000000" w:rsidP="00000000" w:rsidRDefault="00000000" w:rsidRPr="00000000" w14:paraId="0000005C">
            <w:pPr>
              <w:spacing w:line="240" w:lineRule="auto"/>
              <w:ind w:left="108" w:right="66" w:firstLine="0"/>
              <w:rPr>
                <w:rFonts w:ascii="Calibri" w:cs="Calibri" w:eastAsia="Calibri" w:hAnsi="Calibri"/>
              </w:rPr>
            </w:pPr>
            <w:r w:rsidDel="00000000" w:rsidR="00000000" w:rsidRPr="00000000">
              <w:rPr>
                <w:rFonts w:ascii="Tahoma" w:cs="Tahoma" w:eastAsia="Tahoma" w:hAnsi="Tahoma"/>
                <w:sz w:val="18"/>
                <w:szCs w:val="18"/>
                <w:rtl w:val="0"/>
              </w:rPr>
              <w:t xml:space="preserve">Eventuali esigenze correlate al trasporto dell’alunno/a             da e verso la scuola</w:t>
            </w:r>
            <w:r w:rsidDel="00000000" w:rsidR="00000000" w:rsidRPr="00000000">
              <w:rPr>
                <w:rFonts w:ascii="Tahoma" w:cs="Tahoma" w:eastAsia="Tahoma" w:hAnsi="Tahoma"/>
                <w:sz w:val="20"/>
                <w:szCs w:val="2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0.0" w:type="dxa"/>
              <w:left w:w="0.0" w:type="dxa"/>
              <w:right w:w="9.0" w:type="dxa"/>
            </w:tcMar>
          </w:tcPr>
          <w:p w:rsidR="00000000" w:rsidDel="00000000" w:rsidP="00000000" w:rsidRDefault="00000000" w:rsidRPr="00000000" w14:paraId="0000005E">
            <w:pPr>
              <w:spacing w:line="240" w:lineRule="auto"/>
              <w:ind w:left="108" w:firstLine="0"/>
              <w:rPr>
                <w:rFonts w:ascii="Calibri" w:cs="Calibri" w:eastAsia="Calibri" w:hAnsi="Calibri"/>
              </w:rPr>
            </w:pPr>
            <w:r w:rsidDel="00000000" w:rsidR="00000000" w:rsidRPr="00000000">
              <w:rPr>
                <w:rFonts w:ascii="Tahoma" w:cs="Tahoma" w:eastAsia="Tahoma" w:hAnsi="Tahoma"/>
                <w:sz w:val="18"/>
                <w:szCs w:val="18"/>
                <w:rtl w:val="0"/>
              </w:rPr>
              <w:t xml:space="preserve"> </w:t>
            </w:r>
            <w:r w:rsidDel="00000000" w:rsidR="00000000" w:rsidRPr="00000000">
              <w:rPr>
                <w:rtl w:val="0"/>
              </w:rPr>
            </w:r>
          </w:p>
        </w:tc>
      </w:tr>
    </w:tbl>
    <w:p w:rsidR="00000000" w:rsidDel="00000000" w:rsidP="00000000" w:rsidRDefault="00000000" w:rsidRPr="00000000" w14:paraId="00000061">
      <w:pPr>
        <w:spacing w:after="270" w:line="225" w:lineRule="auto"/>
        <w:ind w:left="6" w:hanging="10"/>
        <w:rPr>
          <w:rFonts w:ascii="Calibri" w:cs="Calibri" w:eastAsia="Calibri" w:hAnsi="Calibri"/>
        </w:rPr>
      </w:pPr>
      <w:r w:rsidDel="00000000" w:rsidR="00000000" w:rsidRPr="00000000">
        <w:rPr>
          <w:rFonts w:ascii="Tahoma" w:cs="Tahoma" w:eastAsia="Tahoma" w:hAnsi="Tahoma"/>
          <w:sz w:val="14"/>
          <w:szCs w:val="14"/>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62">
      <w:pPr>
        <w:spacing w:line="259" w:lineRule="auto"/>
        <w:ind w:left="6" w:right="186" w:hanging="10"/>
        <w:rPr>
          <w:rFonts w:ascii="Tahoma" w:cs="Tahoma" w:eastAsia="Tahoma" w:hAnsi="Tahoma"/>
          <w:sz w:val="20"/>
          <w:szCs w:val="20"/>
        </w:rPr>
      </w:pPr>
      <w:r w:rsidDel="00000000" w:rsidR="00000000" w:rsidRPr="00000000">
        <w:rPr>
          <w:rFonts w:ascii="Tahoma" w:cs="Tahoma" w:eastAsia="Tahoma" w:hAnsi="Tahoma"/>
          <w:sz w:val="20"/>
          <w:szCs w:val="20"/>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000000" w:rsidDel="00000000" w:rsidP="00000000" w:rsidRDefault="00000000" w:rsidRPr="00000000" w14:paraId="00000063">
      <w:pPr>
        <w:spacing w:line="259" w:lineRule="auto"/>
        <w:ind w:left="6" w:right="186" w:hanging="1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4">
      <w:pPr>
        <w:spacing w:line="259" w:lineRule="auto"/>
        <w:ind w:left="6" w:right="186" w:hanging="1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5">
      <w:pPr>
        <w:spacing w:line="259" w:lineRule="auto"/>
        <w:ind w:left="6" w:right="186" w:hanging="10"/>
        <w:rPr>
          <w:rFonts w:ascii="Tahoma" w:cs="Tahoma" w:eastAsia="Tahoma" w:hAnsi="Tahoma"/>
          <w:sz w:val="20"/>
          <w:szCs w:val="20"/>
        </w:rPr>
      </w:pPr>
      <w:r w:rsidDel="00000000" w:rsidR="00000000" w:rsidRPr="00000000">
        <w:rPr>
          <w:rtl w:val="0"/>
        </w:rPr>
      </w:r>
    </w:p>
    <w:tbl>
      <w:tblPr>
        <w:tblStyle w:val="Table4"/>
        <w:tblW w:w="10080.0" w:type="dxa"/>
        <w:jc w:val="left"/>
        <w:tblInd w:w="407.0" w:type="dxa"/>
        <w:tblLayout w:type="fixed"/>
        <w:tblLook w:val="0400"/>
      </w:tblPr>
      <w:tblGrid>
        <w:gridCol w:w="540"/>
        <w:gridCol w:w="520"/>
        <w:gridCol w:w="2640"/>
        <w:gridCol w:w="3120"/>
        <w:gridCol w:w="3260"/>
        <w:tblGridChange w:id="0">
          <w:tblGrid>
            <w:gridCol w:w="540"/>
            <w:gridCol w:w="520"/>
            <w:gridCol w:w="2640"/>
            <w:gridCol w:w="3120"/>
            <w:gridCol w:w="3260"/>
          </w:tblGrid>
        </w:tblGridChange>
      </w:tblGrid>
      <w:tr>
        <w:trPr>
          <w:cantSplit w:val="0"/>
          <w:trHeight w:val="535"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66">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7">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8">
            <w:pPr>
              <w:keepNext w:val="1"/>
              <w:keepLines w:val="1"/>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Nome e Cognome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1"/>
              <w:keepLines w:val="1"/>
              <w:spacing w:line="240" w:lineRule="auto"/>
              <w:ind w:left="108" w:firstLine="0"/>
              <w:rPr>
                <w:rFonts w:ascii="Calibri" w:cs="Calibri" w:eastAsia="Calibri" w:hAnsi="Calibri"/>
              </w:rPr>
            </w:pPr>
            <w:r w:rsidDel="00000000" w:rsidR="00000000" w:rsidRPr="00000000">
              <w:rPr>
                <w:rFonts w:ascii="Tahoma" w:cs="Tahoma" w:eastAsia="Tahoma" w:hAnsi="Tahoma"/>
                <w:sz w:val="14"/>
                <w:szCs w:val="14"/>
                <w:rtl w:val="0"/>
              </w:rPr>
              <w:t xml:space="preserve">*specificare a quale titolo ciascun componente interviene al GLO</w:t>
            </w: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1"/>
              <w:keepLines w:val="1"/>
              <w:spacing w:line="240" w:lineRule="auto"/>
              <w:ind w:left="94"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FIRMA </w:t>
            </w:r>
            <w:r w:rsidDel="00000000" w:rsidR="00000000" w:rsidRPr="00000000">
              <w:rPr>
                <w:rtl w:val="0"/>
              </w:rPr>
            </w:r>
          </w:p>
        </w:tc>
      </w:tr>
      <w:tr>
        <w:trPr>
          <w:cantSplit w:val="0"/>
          <w:trHeight w:val="487"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6B">
            <w:pPr>
              <w:keepNext w:val="1"/>
              <w:keepLines w:val="1"/>
              <w:spacing w:line="240" w:lineRule="auto"/>
              <w:ind w:left="140"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1.</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C">
            <w:pPr>
              <w:keepNext w:val="1"/>
              <w:keepLines w:val="1"/>
              <w:spacing w:line="240" w:lineRule="auto"/>
              <w:ind w:left="31"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D">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1"/>
              <w:keepLines w:val="1"/>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1"/>
              <w:keepLines w:val="1"/>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70">
            <w:pPr>
              <w:keepNext w:val="1"/>
              <w:keepLines w:val="1"/>
              <w:spacing w:line="240" w:lineRule="auto"/>
              <w:ind w:left="78"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2.</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1">
            <w:pPr>
              <w:keepNext w:val="1"/>
              <w:keepLines w:val="1"/>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2">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keepNext w:val="1"/>
              <w:keepLines w:val="1"/>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1"/>
              <w:keepLines w:val="1"/>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87"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75">
            <w:pPr>
              <w:keepNext w:val="1"/>
              <w:keepLines w:val="1"/>
              <w:spacing w:line="240" w:lineRule="auto"/>
              <w:ind w:left="78"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3.</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6">
            <w:pPr>
              <w:keepNext w:val="1"/>
              <w:keepLines w:val="1"/>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7">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1"/>
              <w:keepLines w:val="1"/>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1"/>
              <w:keepLines w:val="1"/>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7A">
            <w:pPr>
              <w:keepNext w:val="1"/>
              <w:keepLines w:val="1"/>
              <w:spacing w:line="240" w:lineRule="auto"/>
              <w:ind w:left="78"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4.</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B">
            <w:pPr>
              <w:keepNext w:val="1"/>
              <w:keepLines w:val="1"/>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C">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keepNext w:val="1"/>
              <w:keepLines w:val="1"/>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keepNext w:val="1"/>
              <w:keepLines w:val="1"/>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88"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7F">
            <w:pPr>
              <w:keepNext w:val="1"/>
              <w:keepLines w:val="1"/>
              <w:spacing w:line="240" w:lineRule="auto"/>
              <w:ind w:left="78"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5.</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0">
            <w:pPr>
              <w:keepNext w:val="1"/>
              <w:keepLines w:val="1"/>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1">
            <w:pPr>
              <w:keepNext w:val="1"/>
              <w:keepLines w:val="1"/>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keepNext w:val="1"/>
              <w:keepLines w:val="1"/>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keepNext w:val="1"/>
              <w:keepLines w:val="1"/>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84">
            <w:pPr>
              <w:spacing w:line="240" w:lineRule="auto"/>
              <w:ind w:left="78"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6.</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87"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89">
            <w:pPr>
              <w:spacing w:line="240" w:lineRule="auto"/>
              <w:ind w:left="78" w:firstLine="0"/>
              <w:jc w:val="center"/>
              <w:rPr>
                <w:rFonts w:ascii="Calibri" w:cs="Calibri" w:eastAsia="Calibri" w:hAnsi="Calibri"/>
              </w:rPr>
            </w:pPr>
            <w:r w:rsidDel="00000000" w:rsidR="00000000" w:rsidRPr="00000000">
              <w:rPr>
                <w:rFonts w:ascii="Tahoma" w:cs="Tahoma" w:eastAsia="Tahoma" w:hAnsi="Tahoma"/>
                <w:sz w:val="20"/>
                <w:szCs w:val="20"/>
                <w:rtl w:val="0"/>
              </w:rPr>
              <w:t xml:space="preserve">7.</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line="240" w:lineRule="auto"/>
              <w:ind w:left="108" w:firstLine="0"/>
              <w:rPr>
                <w:rFonts w:ascii="Calibri" w:cs="Calibri" w:eastAsia="Calibri" w:hAnsi="Calibri"/>
              </w:rPr>
            </w:pPr>
            <w:r w:rsidDel="00000000" w:rsidR="00000000" w:rsidRPr="00000000">
              <w:rPr>
                <w:rFonts w:ascii="Tahoma" w:cs="Tahoma" w:eastAsia="Tahoma" w:hAnsi="Tahoma"/>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line="240" w:lineRule="auto"/>
              <w:ind w:left="149"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8E">
      <w:pPr>
        <w:spacing w:line="259" w:lineRule="auto"/>
        <w:ind w:left="11" w:firstLine="0"/>
        <w:rPr>
          <w:rFonts w:ascii="Calibri" w:cs="Calibri" w:eastAsia="Calibri" w:hAnsi="Calibri"/>
        </w:rPr>
      </w:pPr>
      <w:r w:rsidDel="00000000" w:rsidR="00000000" w:rsidRPr="00000000">
        <w:rPr>
          <w:rFonts w:ascii="Calibri" w:cs="Calibri" w:eastAsia="Calibri" w:hAnsi="Calibri"/>
          <w:color w:val="ff0000"/>
          <w:rtl w:val="0"/>
        </w:rPr>
        <w:t xml:space="preserve"> </w:t>
      </w:r>
      <w:r w:rsidDel="00000000" w:rsidR="00000000" w:rsidRPr="00000000">
        <w:rPr>
          <w:rFonts w:ascii="Tahoma" w:cs="Tahoma" w:eastAsia="Tahoma" w:hAnsi="Tahoma"/>
          <w:b w:val="1"/>
          <w:rtl w:val="0"/>
        </w:rPr>
        <w:t xml:space="preserve"> </w:t>
      </w:r>
      <w:r w:rsidDel="00000000" w:rsidR="00000000" w:rsidRPr="00000000">
        <w:rPr>
          <w:rtl w:val="0"/>
        </w:rPr>
      </w:r>
    </w:p>
    <w:p w:rsidR="00000000" w:rsidDel="00000000" w:rsidP="00000000" w:rsidRDefault="00000000" w:rsidRPr="00000000" w14:paraId="0000008F">
      <w:pPr>
        <w:spacing w:line="259" w:lineRule="auto"/>
        <w:ind w:left="-708.6614173228347" w:firstLine="0"/>
        <w:rPr>
          <w:rFonts w:ascii="Calibri" w:cs="Calibri" w:eastAsia="Calibri" w:hAnsi="Calibri"/>
          <w:color w:val="ff0000"/>
        </w:rPr>
      </w:pPr>
      <w:r w:rsidDel="00000000" w:rsidR="00000000" w:rsidRPr="00000000">
        <w:rPr>
          <w:rtl w:val="0"/>
        </w:rPr>
      </w:r>
    </w:p>
    <w:sectPr>
      <w:pgSz w:h="16834" w:w="11909" w:orient="portrait"/>
      <w:pgMar w:bottom="1440.0000000000002" w:top="1440.0000000000002" w:left="708.6614173228347"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Tahoma"/>
  <w:font w:name="Cambria Math"/>
  <w:font w:name="Arim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 w:hanging="108"/>
      </w:pPr>
      <w:rPr>
        <w:u w:val="none"/>
      </w:rPr>
    </w:lvl>
    <w:lvl w:ilvl="1">
      <w:start w:val="1"/>
      <w:numFmt w:val="bullet"/>
      <w:lvlText w:val="o"/>
      <w:lvlJc w:val="left"/>
      <w:pPr>
        <w:ind w:left="1188" w:hanging="1188"/>
      </w:pPr>
      <w:rPr>
        <w:u w:val="none"/>
      </w:rPr>
    </w:lvl>
    <w:lvl w:ilvl="2">
      <w:start w:val="1"/>
      <w:numFmt w:val="bullet"/>
      <w:lvlText w:val="▪"/>
      <w:lvlJc w:val="left"/>
      <w:pPr>
        <w:ind w:left="1908" w:hanging="1908"/>
      </w:pPr>
      <w:rPr>
        <w:u w:val="none"/>
      </w:rPr>
    </w:lvl>
    <w:lvl w:ilvl="3">
      <w:start w:val="1"/>
      <w:numFmt w:val="bullet"/>
      <w:lvlText w:val="•"/>
      <w:lvlJc w:val="left"/>
      <w:pPr>
        <w:ind w:left="2628" w:hanging="2628"/>
      </w:pPr>
      <w:rPr>
        <w:u w:val="none"/>
      </w:rPr>
    </w:lvl>
    <w:lvl w:ilvl="4">
      <w:start w:val="1"/>
      <w:numFmt w:val="bullet"/>
      <w:lvlText w:val="o"/>
      <w:lvlJc w:val="left"/>
      <w:pPr>
        <w:ind w:left="3348" w:hanging="3348"/>
      </w:pPr>
      <w:rPr>
        <w:u w:val="none"/>
      </w:rPr>
    </w:lvl>
    <w:lvl w:ilvl="5">
      <w:start w:val="1"/>
      <w:numFmt w:val="bullet"/>
      <w:lvlText w:val="▪"/>
      <w:lvlJc w:val="left"/>
      <w:pPr>
        <w:ind w:left="4068" w:hanging="4068"/>
      </w:pPr>
      <w:rPr>
        <w:u w:val="none"/>
      </w:rPr>
    </w:lvl>
    <w:lvl w:ilvl="6">
      <w:start w:val="1"/>
      <w:numFmt w:val="bullet"/>
      <w:lvlText w:val="•"/>
      <w:lvlJc w:val="left"/>
      <w:pPr>
        <w:ind w:left="4788" w:hanging="4788"/>
      </w:pPr>
      <w:rPr>
        <w:u w:val="none"/>
      </w:rPr>
    </w:lvl>
    <w:lvl w:ilvl="7">
      <w:start w:val="1"/>
      <w:numFmt w:val="bullet"/>
      <w:lvlText w:val="o"/>
      <w:lvlJc w:val="left"/>
      <w:pPr>
        <w:ind w:left="5508" w:hanging="5508"/>
      </w:pPr>
      <w:rPr>
        <w:u w:val="none"/>
      </w:rPr>
    </w:lvl>
    <w:lvl w:ilvl="8">
      <w:start w:val="1"/>
      <w:numFmt w:val="bullet"/>
      <w:lvlText w:val="▪"/>
      <w:lvlJc w:val="left"/>
      <w:pPr>
        <w:ind w:left="6228" w:hanging="6228"/>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4.0" w:type="dxa"/>
        <w:left w:w="115.0" w:type="dxa"/>
        <w:bottom w:w="0.0" w:type="dxa"/>
        <w:right w:w="115.0" w:type="dxa"/>
      </w:tblCellMar>
    </w:tblPr>
  </w:style>
  <w:style w:type="table" w:styleId="Table2">
    <w:basedOn w:val="TableNormal"/>
    <w:tblPr>
      <w:tblStyleRowBandSize w:val="1"/>
      <w:tblStyleColBandSize w:val="1"/>
      <w:tblCellMar>
        <w:top w:w="52.0" w:type="dxa"/>
        <w:left w:w="115.0" w:type="dxa"/>
        <w:bottom w:w="0.0" w:type="dxa"/>
        <w:right w:w="115.0" w:type="dxa"/>
      </w:tblCellMar>
    </w:tblPr>
  </w:style>
  <w:style w:type="table" w:styleId="Table3">
    <w:basedOn w:val="TableNormal"/>
    <w:tblPr>
      <w:tblStyleRowBandSize w:val="1"/>
      <w:tblStyleColBandSize w:val="1"/>
      <w:tblCellMar>
        <w:top w:w="54.0" w:type="dxa"/>
        <w:left w:w="94.0" w:type="dxa"/>
        <w:bottom w:w="0.0" w:type="dxa"/>
        <w:right w:w="0.0" w:type="dxa"/>
      </w:tblCellMar>
    </w:tblPr>
  </w:style>
  <w:style w:type="table" w:styleId="Table4">
    <w:basedOn w:val="TableNormal"/>
    <w:tblPr>
      <w:tblStyleRowBandSize w:val="1"/>
      <w:tblStyleColBandSize w:val="1"/>
      <w:tblCellMar>
        <w:top w:w="38.0" w:type="dxa"/>
        <w:left w:w="0.0" w:type="dxa"/>
        <w:bottom w:w="0.0" w:type="dxa"/>
        <w:right w:w="9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aic8av00d@istruzione.it" TargetMode="External"/><Relationship Id="rId8" Type="http://schemas.openxmlformats.org/officeDocument/2006/relationships/hyperlink" Target="mailto:baic8av00d@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