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BAB" w:rsidRDefault="00A85392" w:rsidP="002F6036">
      <w:pPr>
        <w:spacing w:after="154"/>
        <w:ind w:left="0" w:firstLine="0"/>
        <w:jc w:val="center"/>
      </w:pPr>
      <w:bookmarkStart w:id="0" w:name="_GoBack"/>
      <w:bookmarkEnd w:id="0"/>
      <w:r>
        <w:t xml:space="preserve">Anno scolastico </w:t>
      </w:r>
      <w:r w:rsidR="00893B07">
        <w:t xml:space="preserve">2020 </w:t>
      </w:r>
      <w:r>
        <w:t>/2021</w:t>
      </w:r>
    </w:p>
    <w:p w:rsidR="00003BAB" w:rsidRDefault="00893B07">
      <w:pPr>
        <w:spacing w:after="148" w:line="259" w:lineRule="auto"/>
        <w:ind w:left="703" w:firstLine="0"/>
        <w:jc w:val="center"/>
      </w:pPr>
      <w:r>
        <w:rPr>
          <w:color w:val="5B9BD5"/>
        </w:rPr>
        <w:t xml:space="preserve">VERBALE DEL PRIMO INCONTRO </w:t>
      </w:r>
    </w:p>
    <w:p w:rsidR="00003BAB" w:rsidRDefault="00893B07">
      <w:pPr>
        <w:pStyle w:val="Titolo1"/>
        <w:spacing w:after="150"/>
        <w:ind w:left="2300"/>
      </w:pPr>
      <w:proofErr w:type="gramStart"/>
      <w:r>
        <w:t>CONSIGLIO  RAPPRESENTANTI</w:t>
      </w:r>
      <w:proofErr w:type="gramEnd"/>
      <w:r>
        <w:t xml:space="preserve"> degli  ALUNNI </w:t>
      </w:r>
    </w:p>
    <w:p w:rsidR="00003BAB" w:rsidRDefault="00686F74">
      <w:pPr>
        <w:spacing w:after="154"/>
        <w:ind w:left="-5"/>
      </w:pPr>
      <w:r>
        <w:t>Il giorno 24</w:t>
      </w:r>
      <w:r w:rsidR="00A85392">
        <w:t xml:space="preserve"> del me</w:t>
      </w:r>
      <w:r w:rsidR="00D87072">
        <w:t>se di febbraio 2021</w:t>
      </w:r>
      <w:r>
        <w:t xml:space="preserve"> alle ore 16</w:t>
      </w:r>
      <w:r w:rsidR="00A85392">
        <w:t>.30</w:t>
      </w:r>
      <w:r w:rsidR="00D87072">
        <w:t>,</w:t>
      </w:r>
      <w:r w:rsidR="00A85392">
        <w:t xml:space="preserve"> da remoto</w:t>
      </w:r>
      <w:r w:rsidR="00893B07">
        <w:t xml:space="preserve"> </w:t>
      </w:r>
      <w:r w:rsidR="00A85392">
        <w:t xml:space="preserve">tramite piattaforma </w:t>
      </w:r>
      <w:proofErr w:type="spellStart"/>
      <w:r w:rsidR="00A85392">
        <w:t>Gsuite</w:t>
      </w:r>
      <w:proofErr w:type="spellEnd"/>
      <w:r w:rsidR="002F6036">
        <w:t xml:space="preserve">, </w:t>
      </w:r>
      <w:r w:rsidR="00893B07">
        <w:t xml:space="preserve">si è ufficialmente insediato il Consiglio dei Rappresentanti </w:t>
      </w:r>
      <w:proofErr w:type="gramStart"/>
      <w:r w:rsidR="00893B07">
        <w:t xml:space="preserve">degli </w:t>
      </w:r>
      <w:r w:rsidR="00B76775">
        <w:t xml:space="preserve"> Alunni</w:t>
      </w:r>
      <w:proofErr w:type="gramEnd"/>
      <w:r w:rsidR="00893B07">
        <w:t xml:space="preserve">. </w:t>
      </w:r>
    </w:p>
    <w:p w:rsidR="00003BAB" w:rsidRDefault="00893B07">
      <w:pPr>
        <w:ind w:left="-5"/>
      </w:pPr>
      <w:r>
        <w:t xml:space="preserve">Risultano presenti i consiglieri: </w:t>
      </w:r>
    </w:p>
    <w:p w:rsidR="00A85392" w:rsidRPr="00B76775" w:rsidRDefault="00A85392" w:rsidP="00B76775">
      <w:pPr>
        <w:ind w:left="0" w:firstLine="0"/>
        <w:rPr>
          <w:b/>
        </w:rPr>
      </w:pPr>
      <w:r w:rsidRPr="00B76775">
        <w:rPr>
          <w:b/>
        </w:rPr>
        <w:t>plesso Papa Giovanni XXIII</w:t>
      </w:r>
    </w:p>
    <w:p w:rsidR="00B76775" w:rsidRDefault="00A85392" w:rsidP="00B76775">
      <w:pPr>
        <w:ind w:left="0" w:firstLine="0"/>
      </w:pPr>
      <w:proofErr w:type="spellStart"/>
      <w:r>
        <w:t>sez</w:t>
      </w:r>
      <w:proofErr w:type="spellEnd"/>
      <w:r>
        <w:t xml:space="preserve"> A</w:t>
      </w:r>
      <w:r w:rsidR="00B76775">
        <w:t xml:space="preserve"> </w:t>
      </w:r>
    </w:p>
    <w:p w:rsidR="00A85392" w:rsidRDefault="00B76775">
      <w:pPr>
        <w:ind w:left="-5"/>
      </w:pPr>
      <w:r>
        <w:t xml:space="preserve">Rebecca </w:t>
      </w:r>
      <w:proofErr w:type="spellStart"/>
      <w:r>
        <w:t>Soragni</w:t>
      </w:r>
      <w:proofErr w:type="spellEnd"/>
    </w:p>
    <w:p w:rsidR="00B76775" w:rsidRDefault="00B76775">
      <w:pPr>
        <w:ind w:left="-5"/>
      </w:pPr>
      <w:r>
        <w:t>Simone Cacucci</w:t>
      </w:r>
    </w:p>
    <w:p w:rsidR="00A85392" w:rsidRDefault="00A85392" w:rsidP="00B76775">
      <w:pPr>
        <w:ind w:left="0" w:firstLine="0"/>
      </w:pPr>
      <w:proofErr w:type="spellStart"/>
      <w:r>
        <w:t>sez</w:t>
      </w:r>
      <w:proofErr w:type="spellEnd"/>
      <w:r>
        <w:t xml:space="preserve"> B</w:t>
      </w:r>
    </w:p>
    <w:p w:rsidR="00B76775" w:rsidRDefault="00B76775">
      <w:pPr>
        <w:ind w:left="-5"/>
      </w:pPr>
      <w:r>
        <w:t>Chiara Caldarola</w:t>
      </w:r>
    </w:p>
    <w:p w:rsidR="00B76775" w:rsidRDefault="00B76775">
      <w:pPr>
        <w:ind w:left="-5"/>
      </w:pPr>
      <w:r>
        <w:t>Domenico Maisto</w:t>
      </w:r>
    </w:p>
    <w:p w:rsidR="00A85392" w:rsidRDefault="00A85392" w:rsidP="00B76775">
      <w:pPr>
        <w:ind w:left="0" w:firstLine="0"/>
      </w:pPr>
      <w:r>
        <w:t>sez. C</w:t>
      </w:r>
    </w:p>
    <w:p w:rsidR="00B76775" w:rsidRDefault="00B76775">
      <w:pPr>
        <w:ind w:left="-5"/>
      </w:pPr>
      <w:r>
        <w:t>Graziana Caggianelli</w:t>
      </w:r>
    </w:p>
    <w:p w:rsidR="00B76775" w:rsidRDefault="00B76775">
      <w:pPr>
        <w:ind w:left="-5"/>
      </w:pPr>
      <w:r>
        <w:t>Giovanni Travaglio</w:t>
      </w:r>
    </w:p>
    <w:p w:rsidR="00A85392" w:rsidRDefault="00A85392" w:rsidP="00B76775">
      <w:pPr>
        <w:ind w:left="0" w:firstLine="0"/>
      </w:pPr>
      <w:proofErr w:type="spellStart"/>
      <w:proofErr w:type="gramStart"/>
      <w:r>
        <w:t>sez</w:t>
      </w:r>
      <w:proofErr w:type="spellEnd"/>
      <w:r>
        <w:t xml:space="preserve">  D</w:t>
      </w:r>
      <w:proofErr w:type="gramEnd"/>
    </w:p>
    <w:p w:rsidR="00B76775" w:rsidRDefault="00B76775">
      <w:pPr>
        <w:ind w:left="-5"/>
      </w:pPr>
      <w:proofErr w:type="spellStart"/>
      <w:r>
        <w:t>Marysol</w:t>
      </w:r>
      <w:proofErr w:type="spellEnd"/>
      <w:r>
        <w:t xml:space="preserve"> Esposito</w:t>
      </w:r>
    </w:p>
    <w:p w:rsidR="00B76775" w:rsidRDefault="00B76775">
      <w:pPr>
        <w:ind w:left="-5"/>
      </w:pPr>
      <w:proofErr w:type="gramStart"/>
      <w:r>
        <w:t>Ilaria  Orlando</w:t>
      </w:r>
      <w:proofErr w:type="gramEnd"/>
    </w:p>
    <w:p w:rsidR="00B76775" w:rsidRDefault="00B76775">
      <w:pPr>
        <w:ind w:left="-5"/>
      </w:pPr>
    </w:p>
    <w:p w:rsidR="00B76775" w:rsidRPr="00B76775" w:rsidRDefault="00B76775">
      <w:pPr>
        <w:ind w:left="-5"/>
        <w:rPr>
          <w:b/>
        </w:rPr>
      </w:pPr>
      <w:r w:rsidRPr="00B76775">
        <w:rPr>
          <w:b/>
        </w:rPr>
        <w:t>plesso Madre Teresa di Calcutta</w:t>
      </w:r>
    </w:p>
    <w:p w:rsidR="00B76775" w:rsidRDefault="00B76775">
      <w:pPr>
        <w:ind w:left="-5"/>
      </w:pPr>
      <w:proofErr w:type="spellStart"/>
      <w:r>
        <w:t>sez</w:t>
      </w:r>
      <w:proofErr w:type="spellEnd"/>
      <w:r>
        <w:t xml:space="preserve"> A</w:t>
      </w:r>
    </w:p>
    <w:p w:rsidR="00B76775" w:rsidRDefault="00B76775">
      <w:pPr>
        <w:ind w:left="-5"/>
      </w:pPr>
      <w:r>
        <w:t>Giorgia Midio</w:t>
      </w:r>
    </w:p>
    <w:p w:rsidR="00B76775" w:rsidRDefault="00B76775">
      <w:pPr>
        <w:ind w:left="-5"/>
      </w:pPr>
      <w:r>
        <w:t xml:space="preserve">Alessandro </w:t>
      </w:r>
      <w:proofErr w:type="spellStart"/>
      <w:r>
        <w:t>Porreca</w:t>
      </w:r>
      <w:proofErr w:type="spellEnd"/>
    </w:p>
    <w:p w:rsidR="00B76775" w:rsidRDefault="00B76775" w:rsidP="00B76775">
      <w:pPr>
        <w:ind w:left="0" w:firstLine="0"/>
      </w:pPr>
      <w:proofErr w:type="spellStart"/>
      <w:r>
        <w:t>Sez</w:t>
      </w:r>
      <w:proofErr w:type="spellEnd"/>
      <w:r>
        <w:t xml:space="preserve"> B</w:t>
      </w:r>
    </w:p>
    <w:p w:rsidR="00B76775" w:rsidRDefault="00B76775">
      <w:pPr>
        <w:ind w:left="-5"/>
      </w:pPr>
      <w:r>
        <w:t xml:space="preserve">Giada </w:t>
      </w:r>
      <w:proofErr w:type="spellStart"/>
      <w:r>
        <w:t>Bottalico</w:t>
      </w:r>
      <w:proofErr w:type="spellEnd"/>
    </w:p>
    <w:p w:rsidR="00B76775" w:rsidRDefault="00B76775">
      <w:pPr>
        <w:ind w:left="-5"/>
      </w:pPr>
      <w:r>
        <w:t xml:space="preserve">Daniele </w:t>
      </w:r>
      <w:proofErr w:type="spellStart"/>
      <w:r>
        <w:t>Morcavallo</w:t>
      </w:r>
      <w:proofErr w:type="spellEnd"/>
    </w:p>
    <w:p w:rsidR="00B76775" w:rsidRDefault="00B76775">
      <w:pPr>
        <w:ind w:left="-5"/>
      </w:pPr>
    </w:p>
    <w:p w:rsidR="00A85392" w:rsidRDefault="00A85392">
      <w:pPr>
        <w:ind w:left="-5"/>
      </w:pPr>
    </w:p>
    <w:p w:rsidR="00A85392" w:rsidRDefault="00A85392">
      <w:pPr>
        <w:ind w:left="-5"/>
      </w:pPr>
    </w:p>
    <w:p w:rsidR="00003BAB" w:rsidRDefault="00003BAB">
      <w:pPr>
        <w:ind w:left="-5"/>
      </w:pPr>
    </w:p>
    <w:p w:rsidR="00A85392" w:rsidRDefault="00893B07">
      <w:pPr>
        <w:spacing w:after="157"/>
        <w:ind w:left="-5" w:right="625"/>
      </w:pPr>
      <w:r>
        <w:lastRenderedPageBreak/>
        <w:t>Svolge funzione di Coordinatore</w:t>
      </w:r>
      <w:r w:rsidR="00A85392">
        <w:t xml:space="preserve"> l’</w:t>
      </w:r>
      <w:proofErr w:type="spellStart"/>
      <w:r w:rsidR="00A85392">
        <w:t>ins</w:t>
      </w:r>
      <w:proofErr w:type="spellEnd"/>
      <w:r w:rsidR="00A85392">
        <w:t>. Natale Giuseppe</w:t>
      </w:r>
      <w:r w:rsidR="00D87072">
        <w:t>; redige il verbale l’</w:t>
      </w:r>
      <w:proofErr w:type="spellStart"/>
      <w:r w:rsidR="00D87072">
        <w:t>ins</w:t>
      </w:r>
      <w:proofErr w:type="spellEnd"/>
      <w:r w:rsidR="00D87072">
        <w:t xml:space="preserve">. </w:t>
      </w:r>
      <w:proofErr w:type="spellStart"/>
      <w:r w:rsidR="00D87072">
        <w:t>Diele</w:t>
      </w:r>
      <w:proofErr w:type="spellEnd"/>
      <w:r w:rsidR="00D87072">
        <w:t xml:space="preserve"> Monica. Sono presenti gli insegnanti </w:t>
      </w:r>
      <w:proofErr w:type="spellStart"/>
      <w:r w:rsidR="00D87072">
        <w:t>Sivo</w:t>
      </w:r>
      <w:proofErr w:type="spellEnd"/>
      <w:r w:rsidR="00D87072">
        <w:t xml:space="preserve"> Claudia e </w:t>
      </w:r>
      <w:proofErr w:type="spellStart"/>
      <w:r w:rsidR="00D87072">
        <w:t>Ragnini</w:t>
      </w:r>
      <w:proofErr w:type="spellEnd"/>
      <w:r w:rsidR="00D87072">
        <w:t xml:space="preserve"> Annamaria.</w:t>
      </w:r>
    </w:p>
    <w:p w:rsidR="00B76775" w:rsidRDefault="00D87072">
      <w:pPr>
        <w:spacing w:after="157"/>
        <w:ind w:left="-5" w:right="625"/>
      </w:pPr>
      <w:r>
        <w:t>Gli argomenti all’</w:t>
      </w:r>
      <w:proofErr w:type="spellStart"/>
      <w:r>
        <w:t>odg</w:t>
      </w:r>
      <w:proofErr w:type="spellEnd"/>
      <w:r>
        <w:t xml:space="preserve"> sono i seguenti:</w:t>
      </w:r>
    </w:p>
    <w:p w:rsidR="00003BAB" w:rsidRDefault="00893B07">
      <w:pPr>
        <w:spacing w:after="157"/>
        <w:ind w:left="-5" w:right="625"/>
      </w:pPr>
      <w:r>
        <w:t xml:space="preserve"> </w:t>
      </w:r>
      <w:proofErr w:type="spellStart"/>
      <w:r>
        <w:t>Odg</w:t>
      </w:r>
      <w:proofErr w:type="spellEnd"/>
      <w:r>
        <w:t xml:space="preserve">: </w:t>
      </w:r>
    </w:p>
    <w:p w:rsidR="00003BAB" w:rsidRDefault="00A85392">
      <w:pPr>
        <w:numPr>
          <w:ilvl w:val="0"/>
          <w:numId w:val="1"/>
        </w:numPr>
        <w:spacing w:after="152"/>
        <w:ind w:hanging="314"/>
      </w:pPr>
      <w:r>
        <w:t>Presentazione e conoscenza dei consiglieri</w:t>
      </w:r>
    </w:p>
    <w:p w:rsidR="00003BAB" w:rsidRDefault="00D87072">
      <w:pPr>
        <w:numPr>
          <w:ilvl w:val="0"/>
          <w:numId w:val="1"/>
        </w:numPr>
        <w:spacing w:after="154"/>
        <w:ind w:hanging="314"/>
      </w:pPr>
      <w:r>
        <w:t>Illustrazione e condivisione di proposte</w:t>
      </w:r>
      <w:r w:rsidR="00893B07">
        <w:t xml:space="preserve"> </w:t>
      </w:r>
    </w:p>
    <w:p w:rsidR="00003BAB" w:rsidRDefault="00D87072">
      <w:pPr>
        <w:numPr>
          <w:ilvl w:val="0"/>
          <w:numId w:val="1"/>
        </w:numPr>
        <w:spacing w:after="157"/>
        <w:ind w:hanging="314"/>
      </w:pPr>
      <w:r>
        <w:t>Definizione della data del prossimo incontro</w:t>
      </w:r>
      <w:r w:rsidR="00893B07">
        <w:t xml:space="preserve"> </w:t>
      </w:r>
    </w:p>
    <w:p w:rsidR="00003BAB" w:rsidRDefault="00893B07">
      <w:pPr>
        <w:pStyle w:val="Titolo1"/>
        <w:ind w:left="-5"/>
      </w:pPr>
      <w:r>
        <w:t xml:space="preserve">Primo punto </w:t>
      </w:r>
    </w:p>
    <w:p w:rsidR="00003BAB" w:rsidRDefault="00893B07">
      <w:pPr>
        <w:ind w:left="-5"/>
      </w:pPr>
      <w:r>
        <w:t xml:space="preserve">La prima parte dell’incontro viene dedicata </w:t>
      </w:r>
      <w:r w:rsidR="00A85392">
        <w:t xml:space="preserve">alla conoscenza </w:t>
      </w:r>
      <w:r w:rsidR="00D87072">
        <w:t>e socializzazione dei componenti del Consiglio al fine di creare un positivo clima di lavoro basato sulla collaborazione e rispetto reciproco</w:t>
      </w:r>
    </w:p>
    <w:p w:rsidR="00003BAB" w:rsidRDefault="00893B07">
      <w:pPr>
        <w:pStyle w:val="Titolo1"/>
        <w:ind w:left="-5"/>
      </w:pPr>
      <w:r>
        <w:t xml:space="preserve">Secondo punto </w:t>
      </w:r>
    </w:p>
    <w:p w:rsidR="00003BAB" w:rsidRDefault="00D87072">
      <w:pPr>
        <w:ind w:left="-5"/>
      </w:pPr>
      <w:r>
        <w:t>I consiglieri propongono ed illustrano le proprie proposte</w:t>
      </w:r>
      <w:r w:rsidR="001E7065">
        <w:t xml:space="preserve"> operative per migliorare “l’ambiente scuola”</w:t>
      </w:r>
      <w:r>
        <w:t xml:space="preserve"> argomentando le motivazioni.</w:t>
      </w:r>
      <w:r w:rsidR="001E7065">
        <w:t xml:space="preserve"> Tali proposte verranno successivamente presentate e condivise con i compagni delle rispettive classi. </w:t>
      </w:r>
    </w:p>
    <w:p w:rsidR="00003BAB" w:rsidRDefault="00893B07">
      <w:pPr>
        <w:pStyle w:val="Titolo1"/>
        <w:ind w:left="-5"/>
      </w:pPr>
      <w:r>
        <w:t xml:space="preserve">Terzo punto </w:t>
      </w:r>
    </w:p>
    <w:p w:rsidR="00003BAB" w:rsidRDefault="00FA0A21">
      <w:pPr>
        <w:spacing w:after="116"/>
        <w:ind w:left="-5"/>
      </w:pPr>
      <w:r>
        <w:t>Viene fissata</w:t>
      </w:r>
      <w:r w:rsidR="001E7065">
        <w:t xml:space="preserve"> come data del prossimo incontro il giorno 29 marzo ore 17.00</w:t>
      </w:r>
      <w:r w:rsidR="00893B07">
        <w:t xml:space="preserve"> </w:t>
      </w:r>
    </w:p>
    <w:p w:rsidR="00FA0A21" w:rsidRDefault="00FA0A21">
      <w:pPr>
        <w:spacing w:after="116"/>
        <w:ind w:left="-5"/>
      </w:pPr>
      <w:r>
        <w:t>Entro tale data (almeno un settimana prima) i consiglieri consegneranno ai do</w:t>
      </w:r>
      <w:r w:rsidR="002F6036">
        <w:t xml:space="preserve">centi coordinatori di ciascuna </w:t>
      </w:r>
      <w:r>
        <w:t xml:space="preserve">classe le proposte elaborate sotto forma di testo, disegno e </w:t>
      </w:r>
      <w:proofErr w:type="gramStart"/>
      <w:r>
        <w:t>slogan  in</w:t>
      </w:r>
      <w:proofErr w:type="gramEnd"/>
      <w:r>
        <w:t xml:space="preserve"> duplice copia, in modo tale da poter assemblare i lavori e realizzare un pannello espositivo in ciascun plesso del circolo didattico.</w:t>
      </w:r>
    </w:p>
    <w:p w:rsidR="00A85392" w:rsidRDefault="00A85392">
      <w:pPr>
        <w:ind w:left="-5"/>
      </w:pPr>
    </w:p>
    <w:p w:rsidR="00003BAB" w:rsidRDefault="00003BAB">
      <w:pPr>
        <w:spacing w:after="69" w:line="259" w:lineRule="auto"/>
        <w:ind w:right="-10"/>
        <w:jc w:val="right"/>
      </w:pPr>
    </w:p>
    <w:p w:rsidR="00003BAB" w:rsidRDefault="00D87072">
      <w:pPr>
        <w:spacing w:after="0" w:line="259" w:lineRule="auto"/>
        <w:ind w:left="0" w:firstLine="0"/>
      </w:pPr>
      <w:r>
        <w:t>Valenzano, 24</w:t>
      </w:r>
      <w:r w:rsidR="00A85392">
        <w:t>/02/2021</w:t>
      </w:r>
    </w:p>
    <w:p w:rsidR="00A85392" w:rsidRDefault="00A85392">
      <w:pPr>
        <w:spacing w:after="0" w:line="259" w:lineRule="auto"/>
        <w:ind w:left="0" w:firstLine="0"/>
      </w:pPr>
    </w:p>
    <w:p w:rsidR="00A85392" w:rsidRDefault="00A85392" w:rsidP="00A85392">
      <w:pPr>
        <w:spacing w:after="0" w:line="259" w:lineRule="auto"/>
        <w:ind w:left="0" w:firstLine="0"/>
        <w:jc w:val="right"/>
      </w:pPr>
    </w:p>
    <w:p w:rsidR="00A85392" w:rsidRDefault="00A85392" w:rsidP="00A85392">
      <w:pPr>
        <w:spacing w:after="0" w:line="259" w:lineRule="auto"/>
        <w:ind w:left="0" w:firstLine="0"/>
        <w:jc w:val="right"/>
      </w:pPr>
    </w:p>
    <w:sectPr w:rsidR="00A85392">
      <w:pgSz w:w="11900" w:h="16840"/>
      <w:pgMar w:top="1457" w:right="1126" w:bottom="129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96D"/>
    <w:multiLevelType w:val="hybridMultilevel"/>
    <w:tmpl w:val="496647F6"/>
    <w:lvl w:ilvl="0" w:tplc="0DB2D63A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EAAC626C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55EAD4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B62F84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9B80108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C47A4A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E64F1F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87A7EB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690090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F05027"/>
    <w:multiLevelType w:val="hybridMultilevel"/>
    <w:tmpl w:val="7E8AF5B6"/>
    <w:lvl w:ilvl="0" w:tplc="FEC6C020">
      <w:start w:val="1"/>
      <w:numFmt w:val="decimal"/>
      <w:lvlText w:val="%1."/>
      <w:lvlJc w:val="left"/>
      <w:pPr>
        <w:ind w:left="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27E98F6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89447426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6CE318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0DE318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5EE9DCE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3C80C7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D680E8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CC0D140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E1503D"/>
    <w:multiLevelType w:val="hybridMultilevel"/>
    <w:tmpl w:val="00B6B67A"/>
    <w:lvl w:ilvl="0" w:tplc="0A245BAE">
      <w:start w:val="1"/>
      <w:numFmt w:val="decimal"/>
      <w:lvlText w:val="%1."/>
      <w:lvlJc w:val="left"/>
      <w:pPr>
        <w:ind w:left="1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904ADBB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92EC7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12AE82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988D8A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B08780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DC9B3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4FC709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9C6D7C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272586"/>
    <w:multiLevelType w:val="hybridMultilevel"/>
    <w:tmpl w:val="6DBAE9A2"/>
    <w:lvl w:ilvl="0" w:tplc="A238A59A">
      <w:start w:val="1"/>
      <w:numFmt w:val="decimal"/>
      <w:lvlText w:val="%1."/>
      <w:lvlJc w:val="left"/>
      <w:pPr>
        <w:ind w:left="4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EEEA5A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15BAC20E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72A2E60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754E260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71CCD92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D704AEE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C1EE6A0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65A87AA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52F3DDC"/>
    <w:multiLevelType w:val="hybridMultilevel"/>
    <w:tmpl w:val="9DBA4DF8"/>
    <w:lvl w:ilvl="0" w:tplc="938867FA">
      <w:start w:val="1"/>
      <w:numFmt w:val="decimal"/>
      <w:lvlText w:val="%1.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CF0A3DC">
      <w:start w:val="1"/>
      <w:numFmt w:val="lowerLetter"/>
      <w:lvlText w:val="%2"/>
      <w:lvlJc w:val="left"/>
      <w:pPr>
        <w:ind w:left="1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2C43558">
      <w:start w:val="1"/>
      <w:numFmt w:val="lowerRoman"/>
      <w:lvlText w:val="%3"/>
      <w:lvlJc w:val="left"/>
      <w:pPr>
        <w:ind w:left="2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9C22540">
      <w:start w:val="1"/>
      <w:numFmt w:val="decimal"/>
      <w:lvlText w:val="%4"/>
      <w:lvlJc w:val="left"/>
      <w:pPr>
        <w:ind w:left="2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8EA7382">
      <w:start w:val="1"/>
      <w:numFmt w:val="lowerLetter"/>
      <w:lvlText w:val="%5"/>
      <w:lvlJc w:val="left"/>
      <w:pPr>
        <w:ind w:left="3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2844E0E">
      <w:start w:val="1"/>
      <w:numFmt w:val="lowerRoman"/>
      <w:lvlText w:val="%6"/>
      <w:lvlJc w:val="left"/>
      <w:pPr>
        <w:ind w:left="4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22FB6C">
      <w:start w:val="1"/>
      <w:numFmt w:val="decimal"/>
      <w:lvlText w:val="%7"/>
      <w:lvlJc w:val="left"/>
      <w:pPr>
        <w:ind w:left="5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0B6ED4C8">
      <w:start w:val="1"/>
      <w:numFmt w:val="lowerLetter"/>
      <w:lvlText w:val="%8"/>
      <w:lvlJc w:val="left"/>
      <w:pPr>
        <w:ind w:left="5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A62196">
      <w:start w:val="1"/>
      <w:numFmt w:val="lowerRoman"/>
      <w:lvlText w:val="%9"/>
      <w:lvlJc w:val="left"/>
      <w:pPr>
        <w:ind w:left="6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DB40AA6"/>
    <w:multiLevelType w:val="hybridMultilevel"/>
    <w:tmpl w:val="58F4E43A"/>
    <w:lvl w:ilvl="0" w:tplc="335CC678">
      <w:start w:val="1"/>
      <w:numFmt w:val="decimal"/>
      <w:lvlText w:val="%1)"/>
      <w:lvlJc w:val="left"/>
      <w:pPr>
        <w:ind w:left="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64A4A40">
      <w:start w:val="1"/>
      <w:numFmt w:val="lowerLetter"/>
      <w:lvlText w:val="%2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3D61D7C">
      <w:start w:val="1"/>
      <w:numFmt w:val="lowerRoman"/>
      <w:lvlText w:val="%3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83E21164">
      <w:start w:val="1"/>
      <w:numFmt w:val="decimal"/>
      <w:lvlText w:val="%4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474F694">
      <w:start w:val="1"/>
      <w:numFmt w:val="lowerLetter"/>
      <w:lvlText w:val="%5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3524CF6">
      <w:start w:val="1"/>
      <w:numFmt w:val="lowerRoman"/>
      <w:lvlText w:val="%6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004818A">
      <w:start w:val="1"/>
      <w:numFmt w:val="decimal"/>
      <w:lvlText w:val="%7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2721DBC">
      <w:start w:val="1"/>
      <w:numFmt w:val="lowerLetter"/>
      <w:lvlText w:val="%8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30E5C2A">
      <w:start w:val="1"/>
      <w:numFmt w:val="lowerRoman"/>
      <w:lvlText w:val="%9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BAB"/>
    <w:rsid w:val="00003BAB"/>
    <w:rsid w:val="001E7065"/>
    <w:rsid w:val="002F6036"/>
    <w:rsid w:val="00686F74"/>
    <w:rsid w:val="00893B07"/>
    <w:rsid w:val="00A85392"/>
    <w:rsid w:val="00B76775"/>
    <w:rsid w:val="00D87072"/>
    <w:rsid w:val="00ED2DAF"/>
    <w:rsid w:val="00FA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8BECB"/>
  <w15:docId w15:val="{855A881B-9824-4E51-A64C-50A46A38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3" w:line="255" w:lineRule="auto"/>
      <w:ind w:left="10" w:hanging="10"/>
      <w:jc w:val="both"/>
    </w:pPr>
    <w:rPr>
      <w:rFonts w:ascii="Calibri" w:eastAsia="Calibri" w:hAnsi="Calibri" w:cs="Calibri"/>
      <w:color w:val="000000"/>
      <w:sz w:val="32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713" w:hanging="10"/>
      <w:outlineLvl w:val="0"/>
    </w:pPr>
    <w:rPr>
      <w:rFonts w:ascii="Calibri" w:eastAsia="Calibri" w:hAnsi="Calibri" w:cs="Calibri"/>
      <w:color w:val="5B9BD5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5B9BD5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VERBALE_INSEDIAMENTO</vt:lpstr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VERBALE_INSEDIAMENTO</dc:title>
  <dc:subject/>
  <dc:creator>DOCENTI</dc:creator>
  <cp:keywords/>
  <cp:lastModifiedBy>Alessia</cp:lastModifiedBy>
  <cp:revision>3</cp:revision>
  <dcterms:created xsi:type="dcterms:W3CDTF">2021-04-27T17:13:00Z</dcterms:created>
  <dcterms:modified xsi:type="dcterms:W3CDTF">2021-04-28T17:14:00Z</dcterms:modified>
</cp:coreProperties>
</file>